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6011"/>
      </w:tblGrid>
      <w:tr w:rsidR="00145FBB" w:rsidRPr="00145FBB" w:rsidTr="0086260A">
        <w:tc>
          <w:tcPr>
            <w:tcW w:w="9016" w:type="dxa"/>
            <w:gridSpan w:val="2"/>
            <w:shd w:val="clear" w:color="auto" w:fill="FFFFCC"/>
          </w:tcPr>
          <w:p w:rsidR="00145FBB" w:rsidRDefault="00201AAC" w:rsidP="00145FB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Religious Education</w:t>
            </w:r>
          </w:p>
          <w:p w:rsidR="00145FBB" w:rsidRPr="00145FBB" w:rsidRDefault="00145FBB" w:rsidP="00FF183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Year </w:t>
            </w:r>
            <w:r w:rsidR="00F00D3D">
              <w:rPr>
                <w:rFonts w:ascii="Comic Sans MS" w:hAnsi="Comic Sans MS"/>
              </w:rPr>
              <w:t>4</w:t>
            </w:r>
          </w:p>
        </w:tc>
      </w:tr>
      <w:tr w:rsidR="00145FBB" w:rsidRPr="009B5981" w:rsidTr="0086260A">
        <w:tc>
          <w:tcPr>
            <w:tcW w:w="3005" w:type="dxa"/>
            <w:shd w:val="clear" w:color="auto" w:fill="FFFFCC"/>
          </w:tcPr>
          <w:p w:rsidR="00145FBB" w:rsidRPr="00145FBB" w:rsidRDefault="00CE0B7F" w:rsidP="00C336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Learning </w:t>
            </w:r>
            <w:r w:rsidRPr="00CE0B7F">
              <w:rPr>
                <w:rFonts w:ascii="Comic Sans MS" w:hAnsi="Comic Sans MS"/>
                <w:b/>
                <w:u w:val="single"/>
              </w:rPr>
              <w:t xml:space="preserve">About </w:t>
            </w:r>
            <w:r>
              <w:rPr>
                <w:rFonts w:ascii="Comic Sans MS" w:hAnsi="Comic Sans MS"/>
              </w:rPr>
              <w:t xml:space="preserve">Religion </w:t>
            </w:r>
          </w:p>
        </w:tc>
        <w:tc>
          <w:tcPr>
            <w:tcW w:w="6011" w:type="dxa"/>
            <w:shd w:val="clear" w:color="auto" w:fill="FFFFFF"/>
          </w:tcPr>
          <w:p w:rsidR="00CE4574" w:rsidRDefault="00F54E09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Describe </w:t>
            </w:r>
            <w:r w:rsidR="001F3785">
              <w:rPr>
                <w:rFonts w:ascii="Comic Sans MS" w:hAnsi="Comic Sans MS"/>
                <w:sz w:val="20"/>
                <w:szCs w:val="20"/>
              </w:rPr>
              <w:t>some</w:t>
            </w:r>
            <w:r>
              <w:rPr>
                <w:rFonts w:ascii="Comic Sans MS" w:hAnsi="Comic Sans MS"/>
                <w:sz w:val="20"/>
                <w:szCs w:val="20"/>
              </w:rPr>
              <w:t xml:space="preserve"> key aspects of religions </w:t>
            </w:r>
            <w:r w:rsidR="001F3785">
              <w:rPr>
                <w:rFonts w:ascii="Comic Sans MS" w:hAnsi="Comic Sans MS"/>
                <w:sz w:val="20"/>
                <w:szCs w:val="20"/>
              </w:rPr>
              <w:t xml:space="preserve">inc. </w:t>
            </w:r>
            <w:r>
              <w:rPr>
                <w:rFonts w:ascii="Comic Sans MS" w:hAnsi="Comic Sans MS"/>
                <w:sz w:val="20"/>
                <w:szCs w:val="20"/>
              </w:rPr>
              <w:t xml:space="preserve">the people, stories and traditions that influence the beliefs and values of others </w:t>
            </w:r>
          </w:p>
          <w:p w:rsidR="00F54E09" w:rsidRDefault="00F54E09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Describe the variety of practises and ways of life in religions, and </w:t>
            </w:r>
            <w:r w:rsidR="001F3785">
              <w:rPr>
                <w:rFonts w:ascii="Comic Sans MS" w:hAnsi="Comic Sans MS"/>
                <w:sz w:val="20"/>
                <w:szCs w:val="20"/>
              </w:rPr>
              <w:t xml:space="preserve">understand how these stem from </w:t>
            </w:r>
            <w:r>
              <w:rPr>
                <w:rFonts w:ascii="Comic Sans MS" w:hAnsi="Comic Sans MS"/>
                <w:sz w:val="20"/>
                <w:szCs w:val="20"/>
              </w:rPr>
              <w:t>beliefs and teachings</w:t>
            </w:r>
          </w:p>
          <w:p w:rsidR="00F54E09" w:rsidRDefault="00F54E09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Identify and begin to describe the similarities and differences within and between religions </w:t>
            </w:r>
          </w:p>
          <w:p w:rsidR="00F54E09" w:rsidRDefault="00F54E09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Investigate the significance of religion in </w:t>
            </w:r>
            <w:r w:rsidR="001F3785">
              <w:rPr>
                <w:rFonts w:ascii="Comic Sans MS" w:hAnsi="Comic Sans MS"/>
                <w:sz w:val="20"/>
                <w:szCs w:val="20"/>
              </w:rPr>
              <w:t>global</w:t>
            </w:r>
            <w:r>
              <w:rPr>
                <w:rFonts w:ascii="Comic Sans MS" w:hAnsi="Comic Sans MS"/>
                <w:sz w:val="20"/>
                <w:szCs w:val="20"/>
              </w:rPr>
              <w:t xml:space="preserve"> communities</w:t>
            </w:r>
          </w:p>
          <w:p w:rsidR="00F54E09" w:rsidRDefault="00F54E09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Consider the meaning of a range of forms of religious expression, understand why they are important in religion and </w:t>
            </w:r>
            <w:r w:rsidR="001F3785">
              <w:rPr>
                <w:rFonts w:ascii="Comic Sans MS" w:hAnsi="Comic Sans MS"/>
                <w:sz w:val="20"/>
                <w:szCs w:val="20"/>
              </w:rPr>
              <w:t xml:space="preserve">begin to </w:t>
            </w:r>
            <w:r>
              <w:rPr>
                <w:rFonts w:ascii="Comic Sans MS" w:hAnsi="Comic Sans MS"/>
                <w:sz w:val="20"/>
                <w:szCs w:val="20"/>
              </w:rPr>
              <w:t>note links between them</w:t>
            </w:r>
          </w:p>
          <w:p w:rsidR="00F54E09" w:rsidRDefault="001F3785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Develop the use of</w:t>
            </w:r>
            <w:r w:rsidR="00F54E09">
              <w:rPr>
                <w:rFonts w:ascii="Comic Sans MS" w:hAnsi="Comic Sans MS"/>
                <w:sz w:val="20"/>
                <w:szCs w:val="20"/>
              </w:rPr>
              <w:t xml:space="preserve"> specialist vocabulary in communicating their knowledge and understanding</w:t>
            </w:r>
          </w:p>
          <w:p w:rsidR="00F54E09" w:rsidRPr="00CE4574" w:rsidRDefault="001F3785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Develop the u</w:t>
            </w:r>
            <w:r w:rsidR="00F54E09">
              <w:rPr>
                <w:rFonts w:ascii="Comic Sans MS" w:hAnsi="Comic Sans MS"/>
                <w:sz w:val="20"/>
                <w:szCs w:val="20"/>
              </w:rPr>
              <w:t>se</w:t>
            </w:r>
            <w:r>
              <w:rPr>
                <w:rFonts w:ascii="Comic Sans MS" w:hAnsi="Comic Sans MS"/>
                <w:sz w:val="20"/>
                <w:szCs w:val="20"/>
              </w:rPr>
              <w:t xml:space="preserve"> of information</w:t>
            </w:r>
            <w:r w:rsidR="00F54E09">
              <w:rPr>
                <w:rFonts w:ascii="Comic Sans MS" w:hAnsi="Comic Sans MS"/>
                <w:sz w:val="20"/>
                <w:szCs w:val="20"/>
              </w:rPr>
              <w:t xml:space="preserve"> about religions from a range of</w:t>
            </w:r>
            <w:r>
              <w:rPr>
                <w:rFonts w:ascii="Comic Sans MS" w:hAnsi="Comic Sans MS"/>
                <w:sz w:val="20"/>
                <w:szCs w:val="20"/>
              </w:rPr>
              <w:t xml:space="preserve"> given</w:t>
            </w:r>
            <w:r w:rsidR="00F54E09">
              <w:rPr>
                <w:rFonts w:ascii="Comic Sans MS" w:hAnsi="Comic Sans MS"/>
                <w:sz w:val="20"/>
                <w:szCs w:val="20"/>
              </w:rPr>
              <w:t xml:space="preserve"> sources </w:t>
            </w:r>
          </w:p>
          <w:p w:rsidR="00CE0B7F" w:rsidRPr="009A494C" w:rsidRDefault="00CE0B7F" w:rsidP="009A494C">
            <w:pPr>
              <w:pStyle w:val="ListParagraph"/>
              <w:outlineLvl w:val="2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D56FA" w:rsidRPr="009B5981" w:rsidTr="0086260A">
        <w:tc>
          <w:tcPr>
            <w:tcW w:w="3005" w:type="dxa"/>
            <w:shd w:val="clear" w:color="auto" w:fill="FFFFCC"/>
          </w:tcPr>
          <w:p w:rsidR="007D56FA" w:rsidRDefault="00CE0B7F" w:rsidP="005019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Learning </w:t>
            </w:r>
            <w:r w:rsidRPr="00CE0B7F">
              <w:rPr>
                <w:rFonts w:ascii="Comic Sans MS" w:hAnsi="Comic Sans MS"/>
                <w:b/>
                <w:u w:val="single"/>
              </w:rPr>
              <w:t>From</w:t>
            </w:r>
            <w:r>
              <w:rPr>
                <w:rFonts w:ascii="Comic Sans MS" w:hAnsi="Comic Sans MS"/>
              </w:rPr>
              <w:t xml:space="preserve"> Religion </w:t>
            </w:r>
            <w:r w:rsidR="00C336C0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6011" w:type="dxa"/>
            <w:shd w:val="clear" w:color="auto" w:fill="FFFFFF"/>
          </w:tcPr>
          <w:p w:rsidR="0073561F" w:rsidRPr="00D03DD2" w:rsidRDefault="00056127" w:rsidP="00D03DD2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</w:t>
            </w:r>
            <w:r w:rsidR="00F54E09">
              <w:rPr>
                <w:rFonts w:ascii="Comic Sans MS" w:hAnsi="Comic Sans MS"/>
                <w:sz w:val="20"/>
                <w:szCs w:val="20"/>
              </w:rPr>
              <w:t>eflect on what it means to belong to a faith community,</w:t>
            </w:r>
            <w:r w:rsidR="0073708B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3708B" w:rsidRPr="007C4D77">
              <w:rPr>
                <w:rFonts w:ascii="Comic Sans MS" w:hAnsi="Comic Sans MS"/>
                <w:sz w:val="20"/>
                <w:szCs w:val="20"/>
                <w:highlight w:val="yellow"/>
              </w:rPr>
              <w:t>includin</w:t>
            </w:r>
            <w:r w:rsidR="0073708B">
              <w:rPr>
                <w:rFonts w:ascii="Comic Sans MS" w:hAnsi="Comic Sans MS"/>
                <w:sz w:val="20"/>
                <w:szCs w:val="20"/>
                <w:highlight w:val="yellow"/>
              </w:rPr>
              <w:t xml:space="preserve">g living in diverse </w:t>
            </w:r>
            <w:proofErr w:type="gramStart"/>
            <w:r w:rsidR="0073708B">
              <w:rPr>
                <w:rFonts w:ascii="Comic Sans MS" w:hAnsi="Comic Sans MS"/>
                <w:sz w:val="20"/>
                <w:szCs w:val="20"/>
                <w:highlight w:val="yellow"/>
              </w:rPr>
              <w:t xml:space="preserve">communities, </w:t>
            </w:r>
            <w:r w:rsidR="00F54E09">
              <w:rPr>
                <w:rFonts w:ascii="Comic Sans MS" w:hAnsi="Comic Sans MS"/>
                <w:sz w:val="20"/>
                <w:szCs w:val="20"/>
              </w:rPr>
              <w:t xml:space="preserve"> communicating</w:t>
            </w:r>
            <w:proofErr w:type="gramEnd"/>
            <w:r w:rsidR="00F54E09">
              <w:rPr>
                <w:rFonts w:ascii="Comic Sans MS" w:hAnsi="Comic Sans MS"/>
                <w:sz w:val="20"/>
                <w:szCs w:val="20"/>
              </w:rPr>
              <w:t xml:space="preserve"> their own </w:t>
            </w:r>
            <w:r w:rsidR="001F3785">
              <w:rPr>
                <w:rFonts w:ascii="Comic Sans MS" w:hAnsi="Comic Sans MS"/>
                <w:sz w:val="20"/>
                <w:szCs w:val="20"/>
              </w:rPr>
              <w:t xml:space="preserve">responses </w:t>
            </w:r>
            <w:r w:rsidR="00F54E09">
              <w:rPr>
                <w:rFonts w:ascii="Comic Sans MS" w:hAnsi="Comic Sans MS"/>
                <w:sz w:val="20"/>
                <w:szCs w:val="20"/>
              </w:rPr>
              <w:t xml:space="preserve">and </w:t>
            </w:r>
            <w:r w:rsidR="001F3785">
              <w:rPr>
                <w:rFonts w:ascii="Comic Sans MS" w:hAnsi="Comic Sans MS"/>
                <w:sz w:val="20"/>
                <w:szCs w:val="20"/>
              </w:rPr>
              <w:t xml:space="preserve">beginning to use </w:t>
            </w:r>
            <w:r w:rsidR="00F54E09">
              <w:rPr>
                <w:rFonts w:ascii="Comic Sans MS" w:hAnsi="Comic Sans MS"/>
                <w:sz w:val="20"/>
                <w:szCs w:val="20"/>
              </w:rPr>
              <w:t xml:space="preserve">others </w:t>
            </w:r>
            <w:r w:rsidR="001F3785">
              <w:rPr>
                <w:rFonts w:ascii="Comic Sans MS" w:hAnsi="Comic Sans MS"/>
                <w:sz w:val="20"/>
                <w:szCs w:val="20"/>
              </w:rPr>
              <w:t xml:space="preserve">responses </w:t>
            </w:r>
          </w:p>
          <w:p w:rsidR="00F54E09" w:rsidRPr="00F54E09" w:rsidRDefault="00F54E09" w:rsidP="0073561F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Respond to the challenges of commitment within religious traditions, recognising how commitment to a religion is shown in a variety of ways. </w:t>
            </w:r>
          </w:p>
          <w:p w:rsidR="00F54E09" w:rsidRPr="00F54E09" w:rsidRDefault="00F54E09" w:rsidP="0073561F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</w:t>
            </w:r>
            <w:r w:rsidR="001F3785">
              <w:rPr>
                <w:rFonts w:ascii="Comic Sans MS" w:hAnsi="Comic Sans MS"/>
                <w:sz w:val="20"/>
                <w:szCs w:val="20"/>
              </w:rPr>
              <w:t>evelop their d</w:t>
            </w:r>
            <w:r>
              <w:rPr>
                <w:rFonts w:ascii="Comic Sans MS" w:hAnsi="Comic Sans MS"/>
                <w:sz w:val="20"/>
                <w:szCs w:val="20"/>
              </w:rPr>
              <w:t>iscuss</w:t>
            </w:r>
            <w:r w:rsidR="001F3785">
              <w:rPr>
                <w:rFonts w:ascii="Comic Sans MS" w:hAnsi="Comic Sans MS"/>
                <w:sz w:val="20"/>
                <w:szCs w:val="20"/>
              </w:rPr>
              <w:t>ions of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their own and others views of religious truth and belief, expressing their own ideas</w:t>
            </w:r>
          </w:p>
          <w:p w:rsidR="00F54E09" w:rsidRPr="00F54E09" w:rsidRDefault="00F54E09" w:rsidP="0073561F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Reflect on ideas of right and wrong </w:t>
            </w:r>
            <w:r w:rsidR="00B3578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F54E09" w:rsidRPr="00DE78E9" w:rsidRDefault="00F54E09" w:rsidP="0073561F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Reflect on sources of inspiration in their own and others lives </w:t>
            </w:r>
          </w:p>
          <w:p w:rsidR="00CE0B7F" w:rsidRPr="009A494C" w:rsidRDefault="00CE0B7F" w:rsidP="001C1F7C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2031D" w:rsidRPr="009B5981" w:rsidTr="0086260A">
        <w:tc>
          <w:tcPr>
            <w:tcW w:w="3005" w:type="dxa"/>
            <w:shd w:val="clear" w:color="auto" w:fill="FFFFCC"/>
          </w:tcPr>
          <w:p w:rsidR="0092031D" w:rsidRDefault="0092031D" w:rsidP="005019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Objective link with Global Citizenship</w:t>
            </w:r>
          </w:p>
        </w:tc>
        <w:tc>
          <w:tcPr>
            <w:tcW w:w="6011" w:type="dxa"/>
            <w:shd w:val="clear" w:color="auto" w:fill="FFFFFF"/>
          </w:tcPr>
          <w:p w:rsidR="0092031D" w:rsidRDefault="0092031D" w:rsidP="0092031D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</w:rPr>
            </w:pPr>
            <w:r w:rsidRPr="00EB1D68">
              <w:rPr>
                <w:rFonts w:ascii="Comic Sans MS" w:hAnsi="Comic Sans MS"/>
                <w:sz w:val="20"/>
                <w:szCs w:val="20"/>
                <w:highlight w:val="yellow"/>
              </w:rPr>
              <w:t>Consider and apply ideas about ways in which diverse communities can live together for the wellbeing of all.</w:t>
            </w:r>
            <w:r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</w:tc>
      </w:tr>
      <w:tr w:rsidR="001037D2" w:rsidRPr="009B5981" w:rsidTr="0086260A">
        <w:trPr>
          <w:trHeight w:val="150"/>
        </w:trPr>
        <w:tc>
          <w:tcPr>
            <w:tcW w:w="9016" w:type="dxa"/>
            <w:gridSpan w:val="2"/>
            <w:shd w:val="clear" w:color="auto" w:fill="FFFFCC"/>
          </w:tcPr>
          <w:p w:rsidR="001037D2" w:rsidRDefault="001037D2" w:rsidP="001037D2">
            <w:pPr>
              <w:pStyle w:val="ListParagraph"/>
              <w:jc w:val="center"/>
              <w:rPr>
                <w:rFonts w:ascii="Comic Sans MS" w:hAnsi="Comic Sans MS"/>
                <w:b/>
                <w:szCs w:val="20"/>
              </w:rPr>
            </w:pPr>
            <w:r w:rsidRPr="001037D2">
              <w:rPr>
                <w:rFonts w:ascii="Comic Sans MS" w:hAnsi="Comic Sans MS"/>
                <w:b/>
                <w:szCs w:val="20"/>
              </w:rPr>
              <w:t>Areas of Study</w:t>
            </w:r>
          </w:p>
          <w:p w:rsidR="00CE4574" w:rsidRPr="001037D2" w:rsidRDefault="00CE4574" w:rsidP="001037D2">
            <w:pPr>
              <w:pStyle w:val="ListParagraph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1037D2" w:rsidRPr="009B5981" w:rsidTr="0086260A">
        <w:trPr>
          <w:trHeight w:val="150"/>
        </w:trPr>
        <w:tc>
          <w:tcPr>
            <w:tcW w:w="3005" w:type="dxa"/>
            <w:shd w:val="clear" w:color="auto" w:fill="FFFFCC"/>
          </w:tcPr>
          <w:p w:rsidR="001037D2" w:rsidRDefault="00CE4574" w:rsidP="008530C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Religions and Beliefs</w:t>
            </w:r>
          </w:p>
        </w:tc>
        <w:tc>
          <w:tcPr>
            <w:tcW w:w="6011" w:type="dxa"/>
            <w:shd w:val="clear" w:color="auto" w:fill="FFFFFF"/>
          </w:tcPr>
          <w:p w:rsidR="001037D2" w:rsidRPr="0073561F" w:rsidRDefault="0073561F" w:rsidP="0073561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Christianity</w:t>
            </w:r>
            <w:r w:rsidR="00DE4A53"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B26EA5">
              <w:rPr>
                <w:rFonts w:ascii="Comic Sans MS" w:hAnsi="Comic Sans MS"/>
                <w:sz w:val="20"/>
                <w:szCs w:val="20"/>
                <w:highlight w:val="yellow"/>
              </w:rPr>
              <w:t xml:space="preserve">Judaism </w:t>
            </w:r>
            <w:r w:rsidR="00DE4A53" w:rsidRPr="00B26EA5">
              <w:rPr>
                <w:rFonts w:ascii="Comic Sans MS" w:hAnsi="Comic Sans MS"/>
                <w:sz w:val="20"/>
                <w:szCs w:val="20"/>
                <w:highlight w:val="yellow"/>
              </w:rPr>
              <w:t>and Islam</w:t>
            </w:r>
            <w:r w:rsidR="00DE4A53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CE4574" w:rsidRPr="00715E49" w:rsidRDefault="00CE4574" w:rsidP="00600A99">
            <w:pPr>
              <w:pStyle w:val="ListParagraph"/>
              <w:ind w:left="765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1037D2" w:rsidRPr="009B5981" w:rsidTr="0086260A">
        <w:tc>
          <w:tcPr>
            <w:tcW w:w="3005" w:type="dxa"/>
            <w:shd w:val="clear" w:color="auto" w:fill="FFFFCC"/>
          </w:tcPr>
          <w:p w:rsidR="001037D2" w:rsidRDefault="001037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Cs w:val="18"/>
              </w:rPr>
              <w:t>Artistic terms related to topic (Key vocabulary)</w:t>
            </w:r>
          </w:p>
        </w:tc>
        <w:tc>
          <w:tcPr>
            <w:tcW w:w="6011" w:type="dxa"/>
            <w:shd w:val="clear" w:color="auto" w:fill="FFFFFF"/>
          </w:tcPr>
          <w:p w:rsidR="001037D2" w:rsidRPr="009B5981" w:rsidRDefault="001037D2" w:rsidP="001D4A5B">
            <w:pPr>
              <w:spacing w:after="120"/>
              <w:outlineLvl w:val="2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Related Vocabulary </w:t>
            </w:r>
          </w:p>
        </w:tc>
      </w:tr>
      <w:tr w:rsidR="00E55910" w:rsidRPr="009B5981" w:rsidTr="0086260A">
        <w:tc>
          <w:tcPr>
            <w:tcW w:w="3005" w:type="dxa"/>
            <w:shd w:val="clear" w:color="auto" w:fill="FFFFCC"/>
          </w:tcPr>
          <w:p w:rsidR="00E55910" w:rsidRDefault="00E55910" w:rsidP="00E55910">
            <w:pPr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Greater Depth:</w:t>
            </w:r>
          </w:p>
        </w:tc>
        <w:tc>
          <w:tcPr>
            <w:tcW w:w="6011" w:type="dxa"/>
            <w:shd w:val="clear" w:color="auto" w:fill="FFFFFF"/>
          </w:tcPr>
          <w:p w:rsidR="00E55910" w:rsidRPr="00345F30" w:rsidRDefault="00E55910" w:rsidP="00E55910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345F30">
              <w:rPr>
                <w:rFonts w:ascii="Comic Sans MS" w:hAnsi="Comic Sans MS"/>
                <w:sz w:val="16"/>
                <w:szCs w:val="16"/>
              </w:rPr>
              <w:t xml:space="preserve">CT 2 &amp; C3- Pupils </w:t>
            </w:r>
            <w:r w:rsidRPr="00345F30">
              <w:rPr>
                <w:rFonts w:ascii="Comic Sans MS" w:hAnsi="Comic Sans MS"/>
                <w:b/>
                <w:sz w:val="16"/>
                <w:szCs w:val="16"/>
              </w:rPr>
              <w:t>are able</w:t>
            </w:r>
            <w:r w:rsidRPr="00345F30">
              <w:rPr>
                <w:rFonts w:ascii="Comic Sans MS" w:hAnsi="Comic Sans MS"/>
                <w:sz w:val="16"/>
                <w:szCs w:val="16"/>
              </w:rPr>
              <w:t xml:space="preserve"> to discuss differ</w:t>
            </w:r>
            <w:r w:rsidR="00651E0B">
              <w:rPr>
                <w:rFonts w:ascii="Comic Sans MS" w:hAnsi="Comic Sans MS"/>
                <w:sz w:val="16"/>
                <w:szCs w:val="16"/>
              </w:rPr>
              <w:t xml:space="preserve">ent views about the religions studied </w:t>
            </w:r>
            <w:r w:rsidRPr="00345F30">
              <w:rPr>
                <w:rFonts w:ascii="Comic Sans MS" w:hAnsi="Comic Sans MS"/>
                <w:sz w:val="16"/>
                <w:szCs w:val="16"/>
              </w:rPr>
              <w:t xml:space="preserve">understand bias and previously held assumptions when they form their own view point. </w:t>
            </w:r>
            <w:r w:rsidR="00651E0B">
              <w:rPr>
                <w:rFonts w:ascii="Comic Sans MS" w:hAnsi="Comic Sans MS"/>
                <w:b/>
                <w:sz w:val="16"/>
                <w:szCs w:val="16"/>
              </w:rPr>
              <w:t>Pupils reconsider the</w:t>
            </w:r>
            <w:r w:rsidRPr="00345F30">
              <w:rPr>
                <w:rFonts w:ascii="Comic Sans MS" w:hAnsi="Comic Sans MS"/>
                <w:b/>
                <w:sz w:val="16"/>
                <w:szCs w:val="16"/>
              </w:rPr>
              <w:t xml:space="preserve"> validity of these perspectives based on previously held assumptions and bias, (supported by teacher)</w:t>
            </w:r>
          </w:p>
          <w:p w:rsidR="00E55910" w:rsidRPr="00345F30" w:rsidRDefault="00E55910" w:rsidP="00E55910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345F30">
              <w:rPr>
                <w:rFonts w:ascii="Comic Sans MS" w:hAnsi="Comic Sans MS"/>
                <w:sz w:val="16"/>
                <w:szCs w:val="16"/>
              </w:rPr>
              <w:t xml:space="preserve">CT 4 </w:t>
            </w:r>
            <w:r>
              <w:rPr>
                <w:rFonts w:ascii="Comic Sans MS" w:hAnsi="Comic Sans MS"/>
                <w:sz w:val="16"/>
                <w:szCs w:val="16"/>
              </w:rPr>
              <w:t>-</w:t>
            </w:r>
            <w:r w:rsidRPr="00345F30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C1 &amp; </w:t>
            </w:r>
            <w:r w:rsidRPr="00345F30">
              <w:rPr>
                <w:rFonts w:ascii="Comic Sans MS" w:hAnsi="Comic Sans MS"/>
                <w:sz w:val="16"/>
                <w:szCs w:val="16"/>
              </w:rPr>
              <w:t>C2 - Children are able to make connections using variation theories –Continuing to use what is is/what it is not,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345F30">
              <w:rPr>
                <w:rFonts w:ascii="Comic Sans MS" w:hAnsi="Comic Sans MS"/>
                <w:b/>
                <w:sz w:val="16"/>
                <w:szCs w:val="16"/>
              </w:rPr>
              <w:t>and use</w:t>
            </w:r>
            <w:r w:rsidRPr="00345F30">
              <w:rPr>
                <w:rFonts w:ascii="Comic Sans MS" w:hAnsi="Comic Sans MS"/>
                <w:sz w:val="16"/>
                <w:szCs w:val="16"/>
              </w:rPr>
              <w:t xml:space="preserve"> examples and non-examples in </w:t>
            </w:r>
            <w:r>
              <w:rPr>
                <w:rFonts w:ascii="Comic Sans MS" w:hAnsi="Comic Sans MS"/>
                <w:sz w:val="16"/>
                <w:szCs w:val="16"/>
              </w:rPr>
              <w:t xml:space="preserve">independent activity </w:t>
            </w:r>
            <w:r w:rsidRPr="00345F30">
              <w:rPr>
                <w:rFonts w:ascii="Comic Sans MS" w:hAnsi="Comic Sans MS"/>
                <w:sz w:val="16"/>
                <w:szCs w:val="16"/>
              </w:rPr>
              <w:t xml:space="preserve">partner </w:t>
            </w:r>
            <w:r w:rsidRPr="00345F30">
              <w:rPr>
                <w:rFonts w:ascii="Comic Sans MS" w:hAnsi="Comic Sans MS"/>
                <w:sz w:val="16"/>
                <w:szCs w:val="16"/>
              </w:rPr>
              <w:lastRenderedPageBreak/>
              <w:t>times</w:t>
            </w:r>
            <w:r>
              <w:rPr>
                <w:rFonts w:ascii="Comic Sans MS" w:hAnsi="Comic Sans MS"/>
                <w:sz w:val="16"/>
                <w:szCs w:val="16"/>
              </w:rPr>
              <w:t>. With peers they justify connections made.</w:t>
            </w:r>
            <w:r w:rsidRPr="00345F30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345F30">
              <w:rPr>
                <w:rFonts w:ascii="Comic Sans MS" w:hAnsi="Comic Sans MS"/>
                <w:b/>
                <w:sz w:val="16"/>
                <w:szCs w:val="16"/>
              </w:rPr>
              <w:t>They independently</w:t>
            </w:r>
            <w:r w:rsidR="00651E0B">
              <w:rPr>
                <w:rFonts w:ascii="Comic Sans MS" w:hAnsi="Comic Sans MS"/>
                <w:sz w:val="16"/>
                <w:szCs w:val="16"/>
              </w:rPr>
              <w:t xml:space="preserve"> create</w:t>
            </w:r>
            <w:r w:rsidRPr="00345F30">
              <w:rPr>
                <w:rFonts w:ascii="Comic Sans MS" w:hAnsi="Comic Sans MS"/>
                <w:sz w:val="16"/>
                <w:szCs w:val="16"/>
              </w:rPr>
              <w:t xml:space="preserve"> questions to pursue</w:t>
            </w:r>
            <w:r>
              <w:rPr>
                <w:rFonts w:ascii="Comic Sans MS" w:hAnsi="Comic Sans MS"/>
                <w:sz w:val="16"/>
                <w:szCs w:val="16"/>
              </w:rPr>
              <w:t xml:space="preserve"> and </w:t>
            </w:r>
            <w:r w:rsidRPr="00EE27DD">
              <w:rPr>
                <w:rFonts w:ascii="Comic Sans MS" w:hAnsi="Comic Sans MS"/>
                <w:b/>
                <w:sz w:val="16"/>
                <w:szCs w:val="16"/>
              </w:rPr>
              <w:t>are starting to infer and make deductions to support their inquisitive thoughts (teacher supported)</w:t>
            </w:r>
          </w:p>
          <w:p w:rsidR="00E55910" w:rsidRPr="00345F30" w:rsidRDefault="00E55910" w:rsidP="00E55910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345F30">
              <w:rPr>
                <w:rFonts w:ascii="Comic Sans MS" w:hAnsi="Comic Sans MS"/>
                <w:sz w:val="16"/>
                <w:szCs w:val="16"/>
              </w:rPr>
              <w:t>CT 4, 5 &amp; C2 - Children are making connections between</w:t>
            </w:r>
            <w:r w:rsidR="00651E0B">
              <w:rPr>
                <w:rFonts w:ascii="Comic Sans MS" w:hAnsi="Comic Sans MS"/>
                <w:sz w:val="16"/>
                <w:szCs w:val="16"/>
              </w:rPr>
              <w:t xml:space="preserve"> religions studied so far</w:t>
            </w:r>
            <w:r w:rsidRPr="00345F30">
              <w:rPr>
                <w:rFonts w:ascii="Comic Sans MS" w:hAnsi="Comic Sans MS"/>
                <w:sz w:val="16"/>
                <w:szCs w:val="16"/>
              </w:rPr>
              <w:t xml:space="preserve"> and</w:t>
            </w:r>
            <w:r w:rsidR="00651E0B">
              <w:rPr>
                <w:rFonts w:ascii="Comic Sans MS" w:hAnsi="Comic Sans MS"/>
                <w:sz w:val="16"/>
                <w:szCs w:val="16"/>
              </w:rPr>
              <w:t xml:space="preserve">, and how this links to them. </w:t>
            </w:r>
            <w:r w:rsidR="00651E0B" w:rsidRPr="00651E0B">
              <w:rPr>
                <w:rFonts w:ascii="Comic Sans MS" w:hAnsi="Comic Sans MS"/>
                <w:b/>
                <w:sz w:val="16"/>
                <w:szCs w:val="16"/>
              </w:rPr>
              <w:t>They</w:t>
            </w:r>
            <w:r w:rsidRPr="00651E0B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Pr="00EE27DD">
              <w:rPr>
                <w:rFonts w:ascii="Comic Sans MS" w:hAnsi="Comic Sans MS"/>
                <w:b/>
                <w:sz w:val="16"/>
                <w:szCs w:val="16"/>
              </w:rPr>
              <w:t>adapt/change work with a critical eye, potentially changing the direction of learning if required (teacher modelled)</w:t>
            </w:r>
            <w:r>
              <w:rPr>
                <w:rFonts w:ascii="Comic Sans MS" w:hAnsi="Comic Sans MS"/>
                <w:b/>
                <w:sz w:val="16"/>
                <w:szCs w:val="16"/>
              </w:rPr>
              <w:t>. Pupils are developing clarity on the efficacy of resources/sources required.</w:t>
            </w:r>
          </w:p>
          <w:p w:rsidR="00E55910" w:rsidRPr="00345F30" w:rsidRDefault="00E55910" w:rsidP="00E55910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345F30">
              <w:rPr>
                <w:rFonts w:ascii="Comic Sans MS" w:hAnsi="Comic Sans MS"/>
                <w:sz w:val="16"/>
                <w:szCs w:val="16"/>
              </w:rPr>
              <w:t xml:space="preserve">CT 5 - </w:t>
            </w:r>
            <w:r w:rsidRPr="00EE27DD">
              <w:rPr>
                <w:rFonts w:ascii="Comic Sans MS" w:hAnsi="Comic Sans MS"/>
                <w:b/>
                <w:sz w:val="16"/>
                <w:szCs w:val="16"/>
              </w:rPr>
              <w:t>Children use</w:t>
            </w:r>
            <w:r w:rsidRPr="00345F30">
              <w:rPr>
                <w:rFonts w:ascii="Comic Sans MS" w:hAnsi="Comic Sans MS"/>
                <w:sz w:val="16"/>
                <w:szCs w:val="16"/>
              </w:rPr>
              <w:t xml:space="preserve"> a range of evidence to critically reflect on research/ given information. </w:t>
            </w:r>
            <w:r w:rsidRPr="00EE27DD">
              <w:rPr>
                <w:rFonts w:ascii="Comic Sans MS" w:hAnsi="Comic Sans MS"/>
                <w:b/>
                <w:sz w:val="16"/>
                <w:szCs w:val="16"/>
              </w:rPr>
              <w:t>They collaborate</w:t>
            </w:r>
            <w:r w:rsidRPr="00345F30">
              <w:rPr>
                <w:rFonts w:ascii="Comic Sans MS" w:hAnsi="Comic Sans MS"/>
                <w:sz w:val="16"/>
                <w:szCs w:val="16"/>
              </w:rPr>
              <w:t xml:space="preserve"> with peers</w:t>
            </w:r>
            <w:r>
              <w:rPr>
                <w:rFonts w:ascii="Comic Sans MS" w:hAnsi="Comic Sans MS"/>
                <w:sz w:val="16"/>
                <w:szCs w:val="16"/>
              </w:rPr>
              <w:t xml:space="preserve">/ </w:t>
            </w:r>
            <w:r w:rsidRPr="00EE27DD">
              <w:rPr>
                <w:rFonts w:ascii="Comic Sans MS" w:hAnsi="Comic Sans MS"/>
                <w:b/>
                <w:sz w:val="16"/>
                <w:szCs w:val="16"/>
              </w:rPr>
              <w:t>small group</w:t>
            </w:r>
            <w:r w:rsidRPr="00345F30">
              <w:rPr>
                <w:rFonts w:ascii="Comic Sans MS" w:hAnsi="Comic Sans MS"/>
                <w:sz w:val="16"/>
                <w:szCs w:val="16"/>
              </w:rPr>
              <w:t xml:space="preserve"> to formulate next steps/ break down tasks into parts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EE27DD">
              <w:rPr>
                <w:rFonts w:ascii="Comic Sans MS" w:hAnsi="Comic Sans MS"/>
                <w:b/>
                <w:sz w:val="16"/>
                <w:szCs w:val="16"/>
              </w:rPr>
              <w:t>and adapt/change work with a critical eye, potentially changing the direction of learning if required (teacher modelled)</w:t>
            </w:r>
          </w:p>
          <w:p w:rsidR="00E55910" w:rsidRPr="00345F30" w:rsidRDefault="00E55910" w:rsidP="00E55910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345F30">
              <w:rPr>
                <w:rFonts w:ascii="Comic Sans MS" w:hAnsi="Comic Sans MS"/>
                <w:sz w:val="16"/>
                <w:szCs w:val="16"/>
              </w:rPr>
              <w:t xml:space="preserve">CO 2 - Pupils are independently (in </w:t>
            </w:r>
            <w:r>
              <w:rPr>
                <w:rFonts w:ascii="Comic Sans MS" w:hAnsi="Comic Sans MS"/>
                <w:sz w:val="16"/>
                <w:szCs w:val="16"/>
              </w:rPr>
              <w:t>pairs/</w:t>
            </w:r>
            <w:r w:rsidRPr="00EE27DD">
              <w:rPr>
                <w:rFonts w:ascii="Comic Sans MS" w:hAnsi="Comic Sans MS"/>
                <w:b/>
                <w:sz w:val="16"/>
                <w:szCs w:val="16"/>
              </w:rPr>
              <w:t>groups</w:t>
            </w:r>
            <w:r w:rsidRPr="00345F30">
              <w:rPr>
                <w:rFonts w:ascii="Comic Sans MS" w:hAnsi="Comic Sans MS"/>
                <w:sz w:val="16"/>
                <w:szCs w:val="16"/>
              </w:rPr>
              <w:t>) using internalised modelled peer tutoring methods (pupil reciprocal teaching)</w:t>
            </w:r>
          </w:p>
          <w:p w:rsidR="00E55910" w:rsidRPr="00345F30" w:rsidRDefault="00E55910" w:rsidP="00E55910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345F30">
              <w:rPr>
                <w:rFonts w:ascii="Comic Sans MS" w:hAnsi="Comic Sans MS"/>
                <w:sz w:val="16"/>
                <w:szCs w:val="16"/>
              </w:rPr>
              <w:t>CO 3 - Pupils are further developing the ability to cri</w:t>
            </w:r>
            <w:r w:rsidR="00651E0B">
              <w:rPr>
                <w:rFonts w:ascii="Comic Sans MS" w:hAnsi="Comic Sans MS"/>
                <w:sz w:val="16"/>
                <w:szCs w:val="16"/>
              </w:rPr>
              <w:t>tique themselves as a</w:t>
            </w:r>
            <w:r w:rsidRPr="00345F30">
              <w:rPr>
                <w:rFonts w:ascii="Comic Sans MS" w:hAnsi="Comic Sans MS"/>
                <w:sz w:val="16"/>
                <w:szCs w:val="16"/>
              </w:rPr>
              <w:t xml:space="preserve"> learner, in pairs or small groups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EE27DD">
              <w:rPr>
                <w:rFonts w:ascii="Comic Sans MS" w:hAnsi="Comic Sans MS"/>
                <w:b/>
                <w:sz w:val="16"/>
                <w:szCs w:val="16"/>
              </w:rPr>
              <w:t>using an internalised format</w:t>
            </w:r>
          </w:p>
          <w:p w:rsidR="00E55910" w:rsidRPr="00345F30" w:rsidRDefault="00E55910" w:rsidP="00E55910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345F30">
              <w:rPr>
                <w:rFonts w:ascii="Comic Sans MS" w:hAnsi="Comic Sans MS"/>
                <w:sz w:val="16"/>
                <w:szCs w:val="16"/>
              </w:rPr>
              <w:t>CO 6 - Ch</w:t>
            </w:r>
            <w:r w:rsidR="00651E0B">
              <w:rPr>
                <w:rFonts w:ascii="Comic Sans MS" w:hAnsi="Comic Sans MS"/>
                <w:sz w:val="16"/>
                <w:szCs w:val="16"/>
              </w:rPr>
              <w:t>ildren feedback their</w:t>
            </w:r>
            <w:bookmarkStart w:id="0" w:name="_GoBack"/>
            <w:bookmarkEnd w:id="0"/>
            <w:r w:rsidRPr="00345F30">
              <w:rPr>
                <w:rFonts w:ascii="Comic Sans MS" w:hAnsi="Comic Sans MS"/>
                <w:sz w:val="16"/>
                <w:szCs w:val="16"/>
              </w:rPr>
              <w:t xml:space="preserve"> learning and understanding (following a teacher model) in a variety of group roles within a ‘jigsaw classroom’ format</w:t>
            </w:r>
            <w:r>
              <w:rPr>
                <w:rFonts w:ascii="Comic Sans MS" w:hAnsi="Comic Sans MS"/>
                <w:sz w:val="16"/>
                <w:szCs w:val="16"/>
              </w:rPr>
              <w:t xml:space="preserve">. </w:t>
            </w:r>
            <w:r w:rsidRPr="00EE27DD">
              <w:rPr>
                <w:rFonts w:ascii="Comic Sans MS" w:hAnsi="Comic Sans MS"/>
                <w:b/>
                <w:sz w:val="16"/>
                <w:szCs w:val="16"/>
              </w:rPr>
              <w:t>They are beginning to critique their performance as a collective.</w:t>
            </w:r>
          </w:p>
          <w:p w:rsidR="00E55910" w:rsidRPr="008632E1" w:rsidRDefault="00E55910" w:rsidP="00E55910">
            <w:pPr>
              <w:pStyle w:val="ListParagraph"/>
              <w:spacing w:after="160" w:line="259" w:lineRule="auto"/>
              <w:rPr>
                <w:rFonts w:ascii="Comic Sans MS" w:hAnsi="Comic Sans MS"/>
                <w:sz w:val="16"/>
                <w:szCs w:val="20"/>
              </w:rPr>
            </w:pPr>
          </w:p>
        </w:tc>
      </w:tr>
      <w:tr w:rsidR="00E55910" w:rsidRPr="00145FBB" w:rsidTr="0086260A">
        <w:tc>
          <w:tcPr>
            <w:tcW w:w="9016" w:type="dxa"/>
            <w:gridSpan w:val="2"/>
            <w:shd w:val="clear" w:color="auto" w:fill="FFFFCC"/>
          </w:tcPr>
          <w:p w:rsidR="00E55910" w:rsidRDefault="00E55910" w:rsidP="00E55910">
            <w:pPr>
              <w:spacing w:after="120"/>
              <w:outlineLvl w:val="2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lastRenderedPageBreak/>
              <w:t>Topic/Novel Link:</w:t>
            </w:r>
          </w:p>
          <w:p w:rsidR="00E55910" w:rsidRDefault="00E55910" w:rsidP="00E55910">
            <w:pPr>
              <w:spacing w:after="120"/>
              <w:outlineLvl w:val="2"/>
              <w:rPr>
                <w:rFonts w:ascii="Comic Sans MS" w:hAnsi="Comic Sans MS"/>
                <w:szCs w:val="18"/>
              </w:rPr>
            </w:pPr>
          </w:p>
        </w:tc>
      </w:tr>
    </w:tbl>
    <w:p w:rsidR="00DB285F" w:rsidRPr="00145FBB" w:rsidRDefault="00DB285F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01"/>
      </w:tblGrid>
      <w:tr w:rsidR="00145FBB" w:rsidRPr="00145FBB" w:rsidTr="0086260A">
        <w:trPr>
          <w:trHeight w:val="382"/>
        </w:trPr>
        <w:tc>
          <w:tcPr>
            <w:tcW w:w="9001" w:type="dxa"/>
            <w:shd w:val="clear" w:color="auto" w:fill="FFFFCC"/>
          </w:tcPr>
          <w:p w:rsidR="00145FBB" w:rsidRPr="00145FBB" w:rsidRDefault="00145FBB">
            <w:pPr>
              <w:rPr>
                <w:rFonts w:ascii="Comic Sans MS" w:hAnsi="Comic Sans MS"/>
              </w:rPr>
            </w:pPr>
            <w:r w:rsidRPr="00145FBB">
              <w:rPr>
                <w:rFonts w:ascii="Comic Sans MS" w:hAnsi="Comic Sans MS"/>
              </w:rPr>
              <w:t>Defined End Point</w:t>
            </w:r>
          </w:p>
        </w:tc>
      </w:tr>
      <w:tr w:rsidR="00145FBB" w:rsidRPr="00145FBB" w:rsidTr="0086260A">
        <w:trPr>
          <w:trHeight w:val="403"/>
        </w:trPr>
        <w:tc>
          <w:tcPr>
            <w:tcW w:w="9001" w:type="dxa"/>
            <w:shd w:val="clear" w:color="auto" w:fill="FFFFFF"/>
          </w:tcPr>
          <w:p w:rsidR="00E85C74" w:rsidRDefault="009B5D2C" w:rsidP="009E4F1E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  <w:r w:rsidR="00E55910">
              <w:rPr>
                <w:rFonts w:ascii="Comic Sans MS" w:hAnsi="Comic Sans MS"/>
              </w:rPr>
              <w:t xml:space="preserve">Confidently </w:t>
            </w:r>
            <w:r w:rsidR="009E4F1E">
              <w:rPr>
                <w:rFonts w:ascii="Comic Sans MS" w:hAnsi="Comic Sans MS"/>
              </w:rPr>
              <w:t xml:space="preserve">use a developing religious vocabulary to describe some key features of religions, recognising similarities and </w:t>
            </w:r>
            <w:r w:rsidR="00E55910">
              <w:rPr>
                <w:rFonts w:ascii="Comic Sans MS" w:hAnsi="Comic Sans MS"/>
              </w:rPr>
              <w:t>differences and</w:t>
            </w:r>
            <w:r w:rsidR="009E4F1E">
              <w:rPr>
                <w:rFonts w:ascii="Comic Sans MS" w:hAnsi="Comic Sans MS"/>
              </w:rPr>
              <w:t xml:space="preserve"> describ</w:t>
            </w:r>
            <w:r w:rsidR="008A314C">
              <w:rPr>
                <w:rFonts w:ascii="Comic Sans MS" w:hAnsi="Comic Sans MS"/>
              </w:rPr>
              <w:t>ing</w:t>
            </w:r>
            <w:r w:rsidR="009E4F1E">
              <w:rPr>
                <w:rFonts w:ascii="Comic Sans MS" w:hAnsi="Comic Sans MS"/>
              </w:rPr>
              <w:t xml:space="preserve"> some forms of religious expression</w:t>
            </w:r>
          </w:p>
          <w:p w:rsidR="009E4F1E" w:rsidRPr="00E55910" w:rsidRDefault="00E55910" w:rsidP="00E55910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</w:t>
            </w:r>
            <w:r w:rsidR="009E4F1E">
              <w:rPr>
                <w:rFonts w:ascii="Comic Sans MS" w:hAnsi="Comic Sans MS"/>
              </w:rPr>
              <w:t>dentify the impact religion has on believers lives</w:t>
            </w:r>
            <w:r>
              <w:rPr>
                <w:rFonts w:ascii="Comic Sans MS" w:hAnsi="Comic Sans MS"/>
              </w:rPr>
              <w:t xml:space="preserve"> by asking important questions about religion and beliefs, making links between their own and others’ responses</w:t>
            </w:r>
            <w:r w:rsidR="009E4F1E" w:rsidRPr="00E55910">
              <w:rPr>
                <w:rFonts w:ascii="Comic Sans MS" w:hAnsi="Comic Sans MS"/>
              </w:rPr>
              <w:t xml:space="preserve"> </w:t>
            </w:r>
          </w:p>
        </w:tc>
      </w:tr>
    </w:tbl>
    <w:p w:rsidR="00145FBB" w:rsidRDefault="00145FBB">
      <w:pPr>
        <w:rPr>
          <w:rFonts w:ascii="Comic Sans MS" w:hAnsi="Comic Sans MS"/>
        </w:rPr>
      </w:pPr>
    </w:p>
    <w:p w:rsidR="00B3578A" w:rsidRDefault="00B3578A">
      <w:pPr>
        <w:rPr>
          <w:rFonts w:ascii="Comic Sans MS" w:hAnsi="Comic Sans MS"/>
        </w:rPr>
      </w:pPr>
    </w:p>
    <w:p w:rsidR="00B3578A" w:rsidRPr="00145FBB" w:rsidRDefault="00B3578A">
      <w:pPr>
        <w:rPr>
          <w:rFonts w:ascii="Comic Sans MS" w:hAnsi="Comic Sans MS"/>
        </w:rPr>
      </w:pPr>
    </w:p>
    <w:sectPr w:rsidR="00B3578A" w:rsidRPr="00145FBB" w:rsidSect="004754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101A5"/>
    <w:multiLevelType w:val="hybridMultilevel"/>
    <w:tmpl w:val="9D2E8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F5B1A"/>
    <w:multiLevelType w:val="hybridMultilevel"/>
    <w:tmpl w:val="5A168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B1033"/>
    <w:multiLevelType w:val="hybridMultilevel"/>
    <w:tmpl w:val="52A6F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A3734E"/>
    <w:multiLevelType w:val="hybridMultilevel"/>
    <w:tmpl w:val="8D52E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3D2D79"/>
    <w:multiLevelType w:val="hybridMultilevel"/>
    <w:tmpl w:val="7AE08894"/>
    <w:lvl w:ilvl="0" w:tplc="C540D458">
      <w:start w:val="2019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Aria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0E2078"/>
    <w:multiLevelType w:val="hybridMultilevel"/>
    <w:tmpl w:val="7A408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E202B"/>
    <w:multiLevelType w:val="hybridMultilevel"/>
    <w:tmpl w:val="8D9AC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683010"/>
    <w:multiLevelType w:val="hybridMultilevel"/>
    <w:tmpl w:val="29DC5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275DDE"/>
    <w:multiLevelType w:val="hybridMultilevel"/>
    <w:tmpl w:val="C9985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CC0A85"/>
    <w:multiLevelType w:val="hybridMultilevel"/>
    <w:tmpl w:val="67300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FE03FC"/>
    <w:multiLevelType w:val="hybridMultilevel"/>
    <w:tmpl w:val="1B12F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574026"/>
    <w:multiLevelType w:val="hybridMultilevel"/>
    <w:tmpl w:val="1E04F9E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749246D1"/>
    <w:multiLevelType w:val="hybridMultilevel"/>
    <w:tmpl w:val="295AC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AF6E08"/>
    <w:multiLevelType w:val="hybridMultilevel"/>
    <w:tmpl w:val="BD32A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C804ED"/>
    <w:multiLevelType w:val="hybridMultilevel"/>
    <w:tmpl w:val="2EAE4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6"/>
  </w:num>
  <w:num w:numId="6">
    <w:abstractNumId w:val="1"/>
  </w:num>
  <w:num w:numId="7">
    <w:abstractNumId w:val="14"/>
  </w:num>
  <w:num w:numId="8">
    <w:abstractNumId w:val="10"/>
  </w:num>
  <w:num w:numId="9">
    <w:abstractNumId w:val="5"/>
  </w:num>
  <w:num w:numId="10">
    <w:abstractNumId w:val="12"/>
  </w:num>
  <w:num w:numId="11">
    <w:abstractNumId w:val="11"/>
  </w:num>
  <w:num w:numId="12">
    <w:abstractNumId w:val="8"/>
  </w:num>
  <w:num w:numId="13">
    <w:abstractNumId w:val="9"/>
  </w:num>
  <w:num w:numId="14">
    <w:abstractNumId w:val="7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FBB"/>
    <w:rsid w:val="00056127"/>
    <w:rsid w:val="00065622"/>
    <w:rsid w:val="00077187"/>
    <w:rsid w:val="00082C44"/>
    <w:rsid w:val="000B6E22"/>
    <w:rsid w:val="000C264D"/>
    <w:rsid w:val="000C3F65"/>
    <w:rsid w:val="001037D2"/>
    <w:rsid w:val="00145FBB"/>
    <w:rsid w:val="001707B0"/>
    <w:rsid w:val="00195E54"/>
    <w:rsid w:val="001A35F5"/>
    <w:rsid w:val="001C1F7C"/>
    <w:rsid w:val="001D4A5B"/>
    <w:rsid w:val="001F3785"/>
    <w:rsid w:val="00201AAC"/>
    <w:rsid w:val="00203F67"/>
    <w:rsid w:val="00243F51"/>
    <w:rsid w:val="002A2FEE"/>
    <w:rsid w:val="002E45C9"/>
    <w:rsid w:val="00306370"/>
    <w:rsid w:val="003328F8"/>
    <w:rsid w:val="00334263"/>
    <w:rsid w:val="00411C40"/>
    <w:rsid w:val="00430925"/>
    <w:rsid w:val="00452313"/>
    <w:rsid w:val="0047540A"/>
    <w:rsid w:val="00485F02"/>
    <w:rsid w:val="004A5E15"/>
    <w:rsid w:val="004C3963"/>
    <w:rsid w:val="004C71C9"/>
    <w:rsid w:val="005019B8"/>
    <w:rsid w:val="0051622C"/>
    <w:rsid w:val="00556FA8"/>
    <w:rsid w:val="00586376"/>
    <w:rsid w:val="005C1805"/>
    <w:rsid w:val="00600A99"/>
    <w:rsid w:val="00647DA8"/>
    <w:rsid w:val="00651E0B"/>
    <w:rsid w:val="0067227E"/>
    <w:rsid w:val="00703808"/>
    <w:rsid w:val="00715E49"/>
    <w:rsid w:val="0073561F"/>
    <w:rsid w:val="0073708B"/>
    <w:rsid w:val="007A5CB0"/>
    <w:rsid w:val="007B686F"/>
    <w:rsid w:val="007D56FA"/>
    <w:rsid w:val="007E56DD"/>
    <w:rsid w:val="0086260A"/>
    <w:rsid w:val="00866E18"/>
    <w:rsid w:val="00886A29"/>
    <w:rsid w:val="008A314C"/>
    <w:rsid w:val="008D6262"/>
    <w:rsid w:val="0092031D"/>
    <w:rsid w:val="00934A8D"/>
    <w:rsid w:val="0095438E"/>
    <w:rsid w:val="00954F36"/>
    <w:rsid w:val="00956DDC"/>
    <w:rsid w:val="009A494C"/>
    <w:rsid w:val="009B5981"/>
    <w:rsid w:val="009B5D2C"/>
    <w:rsid w:val="009C2BD3"/>
    <w:rsid w:val="009E4F1E"/>
    <w:rsid w:val="00A1691F"/>
    <w:rsid w:val="00AB04FE"/>
    <w:rsid w:val="00B26EA5"/>
    <w:rsid w:val="00B3578A"/>
    <w:rsid w:val="00B64888"/>
    <w:rsid w:val="00B72D85"/>
    <w:rsid w:val="00BA4916"/>
    <w:rsid w:val="00BE2700"/>
    <w:rsid w:val="00C336C0"/>
    <w:rsid w:val="00C445CF"/>
    <w:rsid w:val="00C620A6"/>
    <w:rsid w:val="00C643E9"/>
    <w:rsid w:val="00C96AE8"/>
    <w:rsid w:val="00CE0B7F"/>
    <w:rsid w:val="00CE4574"/>
    <w:rsid w:val="00D03DD2"/>
    <w:rsid w:val="00D677D3"/>
    <w:rsid w:val="00D972D8"/>
    <w:rsid w:val="00DA50E6"/>
    <w:rsid w:val="00DB285F"/>
    <w:rsid w:val="00DC413D"/>
    <w:rsid w:val="00DE4A53"/>
    <w:rsid w:val="00DE78E9"/>
    <w:rsid w:val="00DF0251"/>
    <w:rsid w:val="00E02667"/>
    <w:rsid w:val="00E375BE"/>
    <w:rsid w:val="00E55910"/>
    <w:rsid w:val="00E85C74"/>
    <w:rsid w:val="00E87CCF"/>
    <w:rsid w:val="00EB1D68"/>
    <w:rsid w:val="00F00D3D"/>
    <w:rsid w:val="00F47C16"/>
    <w:rsid w:val="00F54E09"/>
    <w:rsid w:val="00FB0437"/>
    <w:rsid w:val="00FC47AE"/>
    <w:rsid w:val="00FF1831"/>
    <w:rsid w:val="00FF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65AA1"/>
  <w15:docId w15:val="{98C4F603-14A1-48E9-AAD3-1510A2320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71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5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54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92FE83-15B2-49B5-981E-CF35050BC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louiset</dc:creator>
  <cp:lastModifiedBy>Brendan Culshaw</cp:lastModifiedBy>
  <cp:revision>8</cp:revision>
  <dcterms:created xsi:type="dcterms:W3CDTF">2022-04-21T14:16:00Z</dcterms:created>
  <dcterms:modified xsi:type="dcterms:W3CDTF">2024-09-13T12:57:00Z</dcterms:modified>
</cp:coreProperties>
</file>