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A0224" w14:textId="77777777" w:rsidR="0045601F" w:rsidRDefault="009F1780" w:rsidP="009F1780">
      <w:pPr>
        <w:jc w:val="center"/>
        <w:rPr>
          <w:rFonts w:ascii="Comic Sans MS" w:hAnsi="Comic Sans MS"/>
          <w:sz w:val="72"/>
          <w:szCs w:val="72"/>
        </w:rPr>
      </w:pPr>
      <w:bookmarkStart w:id="0" w:name="_GoBack"/>
      <w:bookmarkEnd w:id="0"/>
      <w:r>
        <w:rPr>
          <w:rFonts w:ascii="Comic Sans MS" w:hAnsi="Comic Sans MS"/>
          <w:sz w:val="72"/>
          <w:szCs w:val="72"/>
        </w:rPr>
        <w:t>HAYFIELD LANE PRIMARY SCHOOL</w:t>
      </w:r>
    </w:p>
    <w:p w14:paraId="01D11FA9" w14:textId="77777777" w:rsidR="009F1780" w:rsidRDefault="009F1780" w:rsidP="009F1780">
      <w:pPr>
        <w:rPr>
          <w:rFonts w:ascii="Comic Sans MS" w:hAnsi="Comic Sans MS"/>
          <w:sz w:val="72"/>
          <w:szCs w:val="72"/>
        </w:rPr>
      </w:pPr>
    </w:p>
    <w:p w14:paraId="4EB83E2E" w14:textId="77777777" w:rsidR="009F1780" w:rsidRDefault="009F1780" w:rsidP="009F1780">
      <w:pPr>
        <w:jc w:val="center"/>
        <w:rPr>
          <w:rFonts w:ascii="Comic Sans MS" w:hAnsi="Comic Sans MS"/>
          <w:sz w:val="72"/>
          <w:szCs w:val="72"/>
        </w:rPr>
      </w:pPr>
      <w:r>
        <w:rPr>
          <w:rFonts w:ascii="Comic Sans MS" w:hAnsi="Comic Sans MS"/>
          <w:noProof/>
          <w:sz w:val="72"/>
          <w:szCs w:val="72"/>
        </w:rPr>
        <w:drawing>
          <wp:inline distT="0" distB="0" distL="0" distR="0" wp14:anchorId="2AFC6B3A" wp14:editId="30AA5B99">
            <wp:extent cx="2409825" cy="2409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9891" cy="2409891"/>
                    </a:xfrm>
                    <a:prstGeom prst="rect">
                      <a:avLst/>
                    </a:prstGeom>
                  </pic:spPr>
                </pic:pic>
              </a:graphicData>
            </a:graphic>
          </wp:inline>
        </w:drawing>
      </w:r>
    </w:p>
    <w:p w14:paraId="0D3655DD" w14:textId="77777777" w:rsidR="00F85C14" w:rsidRDefault="00F85C14" w:rsidP="009F1780">
      <w:pPr>
        <w:jc w:val="center"/>
        <w:rPr>
          <w:rFonts w:ascii="Comic Sans MS" w:hAnsi="Comic Sans MS"/>
          <w:sz w:val="48"/>
          <w:szCs w:val="48"/>
        </w:rPr>
      </w:pPr>
    </w:p>
    <w:p w14:paraId="7888C005" w14:textId="04FF020A" w:rsidR="009F1780" w:rsidRPr="009F1780" w:rsidRDefault="00906BDB" w:rsidP="009F1780">
      <w:pPr>
        <w:jc w:val="center"/>
        <w:rPr>
          <w:rFonts w:ascii="Comic Sans MS" w:hAnsi="Comic Sans MS"/>
          <w:sz w:val="48"/>
          <w:szCs w:val="48"/>
        </w:rPr>
      </w:pPr>
      <w:r>
        <w:rPr>
          <w:rFonts w:ascii="Comic Sans MS" w:hAnsi="Comic Sans MS"/>
          <w:sz w:val="48"/>
          <w:szCs w:val="48"/>
        </w:rPr>
        <w:t>SCHOOL IMPROVEMENT PLAN 202</w:t>
      </w:r>
      <w:r w:rsidR="000D124F">
        <w:rPr>
          <w:rFonts w:ascii="Comic Sans MS" w:hAnsi="Comic Sans MS"/>
          <w:sz w:val="48"/>
          <w:szCs w:val="48"/>
        </w:rPr>
        <w:t>5/26</w:t>
      </w:r>
    </w:p>
    <w:p w14:paraId="313B7D9F" w14:textId="77777777" w:rsidR="0045601F" w:rsidRDefault="0045601F">
      <w:pPr>
        <w:rPr>
          <w:rFonts w:ascii="Berlin Sans FB" w:hAnsi="Berlin Sans FB"/>
          <w:sz w:val="15"/>
          <w:szCs w:val="15"/>
        </w:rPr>
      </w:pPr>
      <w:r w:rsidRPr="009F1780">
        <w:rPr>
          <w:rFonts w:ascii="Berlin Sans FB" w:hAnsi="Berlin Sans FB"/>
          <w:sz w:val="48"/>
          <w:szCs w:val="48"/>
        </w:rPr>
        <w:br w:type="page"/>
      </w:r>
      <w:r>
        <w:rPr>
          <w:noProof/>
        </w:rPr>
        <w:lastRenderedPageBreak/>
        <w:drawing>
          <wp:inline distT="0" distB="0" distL="0" distR="0" wp14:anchorId="1288DA05" wp14:editId="2720B8B3">
            <wp:extent cx="8863330" cy="4920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63330" cy="4920615"/>
                    </a:xfrm>
                    <a:prstGeom prst="rect">
                      <a:avLst/>
                    </a:prstGeom>
                  </pic:spPr>
                </pic:pic>
              </a:graphicData>
            </a:graphic>
          </wp:inline>
        </w:drawing>
      </w:r>
    </w:p>
    <w:p w14:paraId="524F15B3" w14:textId="77777777" w:rsidR="003B2E57" w:rsidRPr="00185238" w:rsidRDefault="00BA7CDE">
      <w:pPr>
        <w:rPr>
          <w:rFonts w:ascii="Comic Sans MS" w:hAnsi="Comic Sans MS"/>
          <w:b/>
          <w:sz w:val="15"/>
          <w:szCs w:val="15"/>
          <w:u w:val="single"/>
        </w:rPr>
      </w:pPr>
      <w:r>
        <w:rPr>
          <w:rFonts w:ascii="Berlin Sans FB" w:hAnsi="Berlin Sans FB"/>
          <w:sz w:val="15"/>
          <w:szCs w:val="15"/>
        </w:rPr>
        <w:t xml:space="preserve">  </w:t>
      </w:r>
    </w:p>
    <w:p w14:paraId="3F00652B" w14:textId="77777777" w:rsidR="009F1780" w:rsidRDefault="009F1780" w:rsidP="00DA7D03">
      <w:pPr>
        <w:jc w:val="center"/>
        <w:rPr>
          <w:rFonts w:ascii="Comic Sans MS" w:hAnsi="Comic Sans MS"/>
          <w:b/>
          <w:sz w:val="15"/>
          <w:szCs w:val="15"/>
          <w:u w:val="single"/>
        </w:rPr>
      </w:pPr>
    </w:p>
    <w:p w14:paraId="0D36071A" w14:textId="395A962F" w:rsidR="00DA7D03" w:rsidRDefault="007428F0" w:rsidP="00DA7D03">
      <w:pPr>
        <w:jc w:val="center"/>
        <w:rPr>
          <w:rFonts w:ascii="Comic Sans MS" w:hAnsi="Comic Sans MS"/>
          <w:b/>
          <w:sz w:val="15"/>
          <w:szCs w:val="15"/>
          <w:u w:val="single"/>
        </w:rPr>
      </w:pPr>
      <w:r>
        <w:rPr>
          <w:rFonts w:ascii="Comic Sans MS" w:hAnsi="Comic Sans MS"/>
          <w:b/>
          <w:sz w:val="15"/>
          <w:szCs w:val="15"/>
          <w:u w:val="single"/>
        </w:rPr>
        <w:lastRenderedPageBreak/>
        <w:t>Hayf</w:t>
      </w:r>
      <w:r w:rsidR="00211C77">
        <w:rPr>
          <w:rFonts w:ascii="Comic Sans MS" w:hAnsi="Comic Sans MS"/>
          <w:b/>
          <w:sz w:val="15"/>
          <w:szCs w:val="15"/>
          <w:u w:val="single"/>
        </w:rPr>
        <w:t>ie</w:t>
      </w:r>
      <w:r w:rsidR="006A7C94">
        <w:rPr>
          <w:rFonts w:ascii="Comic Sans MS" w:hAnsi="Comic Sans MS"/>
          <w:b/>
          <w:sz w:val="15"/>
          <w:szCs w:val="15"/>
          <w:u w:val="single"/>
        </w:rPr>
        <w:t xml:space="preserve">ld Lane Primary School Recovery School Improvement Plan </w:t>
      </w:r>
      <w:r w:rsidR="009702FF">
        <w:rPr>
          <w:rFonts w:ascii="Comic Sans MS" w:hAnsi="Comic Sans MS"/>
          <w:b/>
          <w:sz w:val="15"/>
          <w:szCs w:val="15"/>
          <w:u w:val="single"/>
        </w:rPr>
        <w:t>2025/26</w:t>
      </w:r>
    </w:p>
    <w:p w14:paraId="6CBB3A2C" w14:textId="77777777" w:rsidR="002A56A8" w:rsidRPr="00211C77" w:rsidRDefault="007C7168" w:rsidP="00DA7D03">
      <w:pPr>
        <w:jc w:val="center"/>
        <w:rPr>
          <w:rFonts w:ascii="Comic Sans MS" w:hAnsi="Comic Sans MS"/>
          <w:sz w:val="15"/>
          <w:szCs w:val="15"/>
        </w:rPr>
      </w:pPr>
      <w:r>
        <w:rPr>
          <w:rFonts w:ascii="Comic Sans MS" w:hAnsi="Comic Sans MS"/>
          <w:sz w:val="15"/>
          <w:szCs w:val="15"/>
        </w:rPr>
        <w:t xml:space="preserve">High quality teaching is proven to have the most impact on school improvement, hence the reason for being the prime element of the SIP. </w:t>
      </w:r>
      <w:r w:rsidR="00B7593B" w:rsidRPr="00211C77">
        <w:rPr>
          <w:rFonts w:ascii="Comic Sans MS" w:hAnsi="Comic Sans MS"/>
          <w:sz w:val="15"/>
          <w:szCs w:val="15"/>
        </w:rPr>
        <w:t xml:space="preserve">There is </w:t>
      </w:r>
      <w:r>
        <w:rPr>
          <w:rFonts w:ascii="Comic Sans MS" w:hAnsi="Comic Sans MS"/>
          <w:sz w:val="15"/>
          <w:szCs w:val="15"/>
        </w:rPr>
        <w:t xml:space="preserve">also </w:t>
      </w:r>
      <w:r w:rsidR="00B7593B" w:rsidRPr="00211C77">
        <w:rPr>
          <w:rFonts w:ascii="Comic Sans MS" w:hAnsi="Comic Sans MS"/>
          <w:sz w:val="15"/>
          <w:szCs w:val="15"/>
        </w:rPr>
        <w:t>extensive evidence supporting the impact of high</w:t>
      </w:r>
      <w:r w:rsidR="00211C77" w:rsidRPr="00211C77">
        <w:rPr>
          <w:rFonts w:ascii="Comic Sans MS" w:hAnsi="Comic Sans MS"/>
          <w:sz w:val="15"/>
          <w:szCs w:val="15"/>
        </w:rPr>
        <w:t xml:space="preserve"> </w:t>
      </w:r>
      <w:r w:rsidR="00B7593B" w:rsidRPr="00211C77">
        <w:rPr>
          <w:rFonts w:ascii="Comic Sans MS" w:hAnsi="Comic Sans MS"/>
          <w:sz w:val="15"/>
          <w:szCs w:val="15"/>
        </w:rPr>
        <w:t>quality 1:1 and small group tuiti</w:t>
      </w:r>
      <w:r>
        <w:rPr>
          <w:rFonts w:ascii="Comic Sans MS" w:hAnsi="Comic Sans MS"/>
          <w:sz w:val="15"/>
          <w:szCs w:val="15"/>
        </w:rPr>
        <w:t>on as a catch-up strategy (EEF)</w:t>
      </w:r>
      <w:r w:rsidR="005656DA">
        <w:rPr>
          <w:rFonts w:ascii="Comic Sans MS" w:hAnsi="Comic Sans MS"/>
          <w:sz w:val="15"/>
          <w:szCs w:val="15"/>
        </w:rPr>
        <w:t>. This academic year will</w:t>
      </w:r>
      <w:r>
        <w:rPr>
          <w:rFonts w:ascii="Comic Sans MS" w:hAnsi="Comic Sans MS"/>
          <w:sz w:val="15"/>
          <w:szCs w:val="15"/>
        </w:rPr>
        <w:t xml:space="preserve"> continue to be based on EEF Improving Literacy and Maths documents, Securing Effective Professional Development cog document, Using Diagnostic Assessment To Address Learning Gaps document and High Quality Daily teaching using the 5 A DAY approach as specified in the EEF guide ‘Moving Forward Making a Difference’ guidance. It will also</w:t>
      </w:r>
      <w:r w:rsidR="005656DA">
        <w:rPr>
          <w:rFonts w:ascii="Comic Sans MS" w:hAnsi="Comic Sans MS"/>
          <w:sz w:val="15"/>
          <w:szCs w:val="15"/>
        </w:rPr>
        <w:t xml:space="preserve"> build on previous research base of </w:t>
      </w:r>
      <w:proofErr w:type="spellStart"/>
      <w:r w:rsidR="005656DA">
        <w:rPr>
          <w:rFonts w:ascii="Comic Sans MS" w:hAnsi="Comic Sans MS"/>
          <w:sz w:val="15"/>
          <w:szCs w:val="15"/>
        </w:rPr>
        <w:t>Rosenshine’s</w:t>
      </w:r>
      <w:proofErr w:type="spellEnd"/>
      <w:r w:rsidR="005656DA">
        <w:rPr>
          <w:rFonts w:ascii="Comic Sans MS" w:hAnsi="Comic Sans MS"/>
          <w:sz w:val="15"/>
          <w:szCs w:val="15"/>
        </w:rPr>
        <w:t xml:space="preserve"> Principles of Instruction and Tom Sherrington’s adaptation of this</w:t>
      </w:r>
      <w:r w:rsidR="006900F4">
        <w:rPr>
          <w:rFonts w:ascii="Comic Sans MS" w:hAnsi="Comic Sans MS"/>
          <w:sz w:val="15"/>
          <w:szCs w:val="15"/>
        </w:rPr>
        <w:t xml:space="preserve">, </w:t>
      </w:r>
      <w:proofErr w:type="spellStart"/>
      <w:r w:rsidR="006900F4">
        <w:rPr>
          <w:rFonts w:ascii="Comic Sans MS" w:hAnsi="Comic Sans MS"/>
          <w:sz w:val="15"/>
          <w:szCs w:val="15"/>
        </w:rPr>
        <w:t>Fiorella</w:t>
      </w:r>
      <w:proofErr w:type="spellEnd"/>
      <w:r w:rsidR="006900F4">
        <w:rPr>
          <w:rFonts w:ascii="Comic Sans MS" w:hAnsi="Comic Sans MS"/>
          <w:sz w:val="15"/>
          <w:szCs w:val="15"/>
        </w:rPr>
        <w:t xml:space="preserve"> and Mayer’s Generative </w:t>
      </w:r>
      <w:proofErr w:type="gramStart"/>
      <w:r w:rsidR="006900F4">
        <w:rPr>
          <w:rFonts w:ascii="Comic Sans MS" w:hAnsi="Comic Sans MS"/>
          <w:sz w:val="15"/>
          <w:szCs w:val="15"/>
        </w:rPr>
        <w:t>Learning ,</w:t>
      </w:r>
      <w:proofErr w:type="gramEnd"/>
      <w:r w:rsidR="006900F4">
        <w:rPr>
          <w:rFonts w:ascii="Comic Sans MS" w:hAnsi="Comic Sans MS"/>
          <w:sz w:val="15"/>
          <w:szCs w:val="15"/>
        </w:rPr>
        <w:t xml:space="preserve"> </w:t>
      </w:r>
      <w:proofErr w:type="spellStart"/>
      <w:r w:rsidR="006900F4">
        <w:rPr>
          <w:rFonts w:ascii="Comic Sans MS" w:hAnsi="Comic Sans MS"/>
          <w:sz w:val="15"/>
          <w:szCs w:val="15"/>
        </w:rPr>
        <w:t>Sweller’s</w:t>
      </w:r>
      <w:proofErr w:type="spellEnd"/>
      <w:r w:rsidR="006900F4">
        <w:rPr>
          <w:rFonts w:ascii="Comic Sans MS" w:hAnsi="Comic Sans MS"/>
          <w:sz w:val="15"/>
          <w:szCs w:val="15"/>
        </w:rPr>
        <w:t xml:space="preserve"> </w:t>
      </w:r>
      <w:proofErr w:type="spellStart"/>
      <w:r w:rsidR="006900F4">
        <w:rPr>
          <w:rFonts w:ascii="Comic Sans MS" w:hAnsi="Comic Sans MS"/>
          <w:sz w:val="15"/>
          <w:szCs w:val="15"/>
        </w:rPr>
        <w:t>Cognity</w:t>
      </w:r>
      <w:proofErr w:type="spellEnd"/>
      <w:r w:rsidR="006900F4">
        <w:rPr>
          <w:rFonts w:ascii="Comic Sans MS" w:hAnsi="Comic Sans MS"/>
          <w:sz w:val="15"/>
          <w:szCs w:val="15"/>
        </w:rPr>
        <w:t xml:space="preserve"> Load research,  A Bedford and Unity Research School’s Quality Assurance of Curriculum documents</w:t>
      </w:r>
      <w:r w:rsidR="00BC3260">
        <w:rPr>
          <w:rFonts w:ascii="Comic Sans MS" w:hAnsi="Comic Sans MS"/>
          <w:sz w:val="15"/>
          <w:szCs w:val="15"/>
        </w:rPr>
        <w:t xml:space="preserve"> and also links to the research base specified in TRUST BASED OBSERVATIONS by C Randall-drawing from effective reflective practice to develop rapid and sustained QFT</w:t>
      </w:r>
      <w:r w:rsidR="005656DA">
        <w:rPr>
          <w:rFonts w:ascii="Comic Sans MS" w:hAnsi="Comic Sans MS"/>
          <w:sz w:val="15"/>
          <w:szCs w:val="15"/>
        </w:rPr>
        <w:t xml:space="preserve"> . This is utilised as it is at the heart of EEF </w:t>
      </w:r>
      <w:r>
        <w:rPr>
          <w:rFonts w:ascii="Comic Sans MS" w:hAnsi="Comic Sans MS"/>
          <w:sz w:val="15"/>
          <w:szCs w:val="15"/>
        </w:rPr>
        <w:t>guidance documentation and draws together a significant, global research base.</w:t>
      </w:r>
      <w:r w:rsidR="00906BDB">
        <w:rPr>
          <w:rFonts w:ascii="Comic Sans MS" w:hAnsi="Comic Sans MS"/>
          <w:sz w:val="15"/>
          <w:szCs w:val="15"/>
        </w:rPr>
        <w:t xml:space="preserve"> Critical thinking developments will also be enhanced by VARIATION THEORY research (Barton, </w:t>
      </w:r>
      <w:proofErr w:type="spellStart"/>
      <w:r w:rsidR="00906BDB">
        <w:rPr>
          <w:rFonts w:ascii="Comic Sans MS" w:hAnsi="Comic Sans MS"/>
          <w:sz w:val="15"/>
          <w:szCs w:val="15"/>
        </w:rPr>
        <w:t>Marton</w:t>
      </w:r>
      <w:proofErr w:type="spellEnd"/>
      <w:r w:rsidR="00906BDB">
        <w:rPr>
          <w:rFonts w:ascii="Comic Sans MS" w:hAnsi="Comic Sans MS"/>
          <w:sz w:val="15"/>
          <w:szCs w:val="15"/>
        </w:rPr>
        <w:t xml:space="preserve">, </w:t>
      </w:r>
      <w:proofErr w:type="spellStart"/>
      <w:proofErr w:type="gramStart"/>
      <w:r w:rsidR="00906BDB">
        <w:rPr>
          <w:rFonts w:ascii="Comic Sans MS" w:hAnsi="Comic Sans MS"/>
          <w:sz w:val="15"/>
          <w:szCs w:val="15"/>
        </w:rPr>
        <w:t>Gu</w:t>
      </w:r>
      <w:proofErr w:type="spellEnd"/>
      <w:proofErr w:type="gramEnd"/>
      <w:r w:rsidR="00906BDB">
        <w:rPr>
          <w:rFonts w:ascii="Comic Sans MS" w:hAnsi="Comic Sans MS"/>
          <w:sz w:val="15"/>
          <w:szCs w:val="15"/>
        </w:rPr>
        <w:t xml:space="preserve"> Ling Yuan)</w:t>
      </w:r>
    </w:p>
    <w:tbl>
      <w:tblPr>
        <w:tblStyle w:val="TableGrid"/>
        <w:tblW w:w="0" w:type="auto"/>
        <w:tblLook w:val="04A0" w:firstRow="1" w:lastRow="0" w:firstColumn="1" w:lastColumn="0" w:noHBand="0" w:noVBand="1"/>
      </w:tblPr>
      <w:tblGrid>
        <w:gridCol w:w="4640"/>
        <w:gridCol w:w="4642"/>
        <w:gridCol w:w="4666"/>
      </w:tblGrid>
      <w:tr w:rsidR="00AC120C" w:rsidRPr="00185238" w14:paraId="370DD6C6" w14:textId="77777777" w:rsidTr="009F1780">
        <w:tc>
          <w:tcPr>
            <w:tcW w:w="13948" w:type="dxa"/>
            <w:gridSpan w:val="3"/>
            <w:shd w:val="clear" w:color="auto" w:fill="D6E3BC" w:themeFill="accent3" w:themeFillTint="66"/>
          </w:tcPr>
          <w:p w14:paraId="65B39FFF" w14:textId="77777777" w:rsidR="00AC120C" w:rsidRPr="00185238" w:rsidRDefault="00AC120C" w:rsidP="007428F0">
            <w:pPr>
              <w:jc w:val="center"/>
              <w:rPr>
                <w:rFonts w:ascii="Comic Sans MS" w:hAnsi="Comic Sans MS"/>
                <w:sz w:val="15"/>
                <w:szCs w:val="15"/>
              </w:rPr>
            </w:pPr>
            <w:r>
              <w:rPr>
                <w:rFonts w:ascii="Comic Sans MS" w:hAnsi="Comic Sans MS"/>
                <w:sz w:val="15"/>
                <w:szCs w:val="15"/>
              </w:rPr>
              <w:t>INTENT</w:t>
            </w:r>
          </w:p>
        </w:tc>
      </w:tr>
      <w:tr w:rsidR="00211C77" w:rsidRPr="00185238" w14:paraId="05F2D5F6" w14:textId="77777777" w:rsidTr="00997A98">
        <w:tc>
          <w:tcPr>
            <w:tcW w:w="4640" w:type="dxa"/>
            <w:shd w:val="clear" w:color="auto" w:fill="D6E3BC" w:themeFill="accent3" w:themeFillTint="66"/>
          </w:tcPr>
          <w:p w14:paraId="28F53B4E" w14:textId="77777777" w:rsidR="007C7168" w:rsidRDefault="003E5A7C" w:rsidP="007C7168">
            <w:pPr>
              <w:jc w:val="center"/>
              <w:rPr>
                <w:rFonts w:ascii="Comic Sans MS" w:hAnsi="Comic Sans MS"/>
                <w:sz w:val="15"/>
                <w:szCs w:val="15"/>
              </w:rPr>
            </w:pPr>
            <w:r w:rsidRPr="00185238">
              <w:rPr>
                <w:rFonts w:ascii="Comic Sans MS" w:hAnsi="Comic Sans MS"/>
                <w:sz w:val="15"/>
                <w:szCs w:val="15"/>
              </w:rPr>
              <w:t>KEY PRIORITY 1</w:t>
            </w:r>
            <w:r w:rsidR="006F69ED" w:rsidRPr="00185238">
              <w:rPr>
                <w:rFonts w:ascii="Comic Sans MS" w:hAnsi="Comic Sans MS"/>
                <w:sz w:val="15"/>
                <w:szCs w:val="15"/>
              </w:rPr>
              <w:t xml:space="preserve"> –</w:t>
            </w:r>
            <w:r w:rsidR="00906BDB">
              <w:rPr>
                <w:rFonts w:ascii="Comic Sans MS" w:hAnsi="Comic Sans MS"/>
                <w:sz w:val="15"/>
                <w:szCs w:val="15"/>
              </w:rPr>
              <w:t xml:space="preserve"> Improve KS2 </w:t>
            </w:r>
            <w:r w:rsidR="00974039">
              <w:rPr>
                <w:rFonts w:ascii="Comic Sans MS" w:hAnsi="Comic Sans MS"/>
                <w:sz w:val="15"/>
                <w:szCs w:val="15"/>
              </w:rPr>
              <w:t>Reading</w:t>
            </w:r>
            <w:r w:rsidR="00906BDB">
              <w:rPr>
                <w:rFonts w:ascii="Comic Sans MS" w:hAnsi="Comic Sans MS"/>
                <w:sz w:val="15"/>
                <w:szCs w:val="15"/>
              </w:rPr>
              <w:t xml:space="preserve"> test outcomes </w:t>
            </w:r>
            <w:r w:rsidR="00974039">
              <w:rPr>
                <w:rFonts w:ascii="Comic Sans MS" w:hAnsi="Comic Sans MS"/>
                <w:sz w:val="15"/>
                <w:szCs w:val="15"/>
              </w:rPr>
              <w:t xml:space="preserve">for vulnerable pupils </w:t>
            </w:r>
            <w:r w:rsidR="00906BDB">
              <w:rPr>
                <w:rFonts w:ascii="Comic Sans MS" w:hAnsi="Comic Sans MS"/>
                <w:sz w:val="15"/>
                <w:szCs w:val="15"/>
              </w:rPr>
              <w:t>so that they meet the national averages by developing pupil problem solving  and generative connections within timed, test situations</w:t>
            </w:r>
          </w:p>
          <w:p w14:paraId="62F0DCDA" w14:textId="77777777" w:rsidR="0093635A" w:rsidRPr="00185238" w:rsidRDefault="0093635A" w:rsidP="00682534">
            <w:pPr>
              <w:jc w:val="center"/>
              <w:rPr>
                <w:rFonts w:ascii="Comic Sans MS" w:hAnsi="Comic Sans MS"/>
                <w:sz w:val="15"/>
                <w:szCs w:val="15"/>
              </w:rPr>
            </w:pPr>
          </w:p>
        </w:tc>
        <w:tc>
          <w:tcPr>
            <w:tcW w:w="4642" w:type="dxa"/>
            <w:shd w:val="clear" w:color="auto" w:fill="C2D69B" w:themeFill="accent3" w:themeFillTint="99"/>
          </w:tcPr>
          <w:p w14:paraId="4D5575E7" w14:textId="77777777" w:rsidR="00906BDB" w:rsidRDefault="003E5A7C" w:rsidP="00906BDB">
            <w:pPr>
              <w:jc w:val="center"/>
              <w:rPr>
                <w:rFonts w:ascii="Comic Sans MS" w:hAnsi="Comic Sans MS"/>
                <w:sz w:val="15"/>
                <w:szCs w:val="15"/>
              </w:rPr>
            </w:pPr>
            <w:r w:rsidRPr="00185238">
              <w:rPr>
                <w:rFonts w:ascii="Comic Sans MS" w:hAnsi="Comic Sans MS"/>
                <w:sz w:val="15"/>
                <w:szCs w:val="15"/>
              </w:rPr>
              <w:t>KEY PRIORITY 2</w:t>
            </w:r>
            <w:r w:rsidR="006F69ED" w:rsidRPr="00185238">
              <w:rPr>
                <w:rFonts w:ascii="Comic Sans MS" w:hAnsi="Comic Sans MS"/>
                <w:sz w:val="15"/>
                <w:szCs w:val="15"/>
              </w:rPr>
              <w:t xml:space="preserve"> – </w:t>
            </w:r>
            <w:r w:rsidR="00906BDB">
              <w:rPr>
                <w:rFonts w:ascii="Comic Sans MS" w:hAnsi="Comic Sans MS"/>
                <w:sz w:val="15"/>
                <w:szCs w:val="15"/>
              </w:rPr>
              <w:t xml:space="preserve">Improve KS2 </w:t>
            </w:r>
            <w:r w:rsidR="00974039">
              <w:rPr>
                <w:rFonts w:ascii="Comic Sans MS" w:hAnsi="Comic Sans MS"/>
                <w:sz w:val="15"/>
                <w:szCs w:val="15"/>
              </w:rPr>
              <w:t>Writing</w:t>
            </w:r>
            <w:r w:rsidR="00906BDB">
              <w:rPr>
                <w:rFonts w:ascii="Comic Sans MS" w:hAnsi="Comic Sans MS"/>
                <w:sz w:val="15"/>
                <w:szCs w:val="15"/>
              </w:rPr>
              <w:t xml:space="preserve"> outcomes </w:t>
            </w:r>
            <w:r w:rsidR="00974039">
              <w:rPr>
                <w:rFonts w:ascii="Comic Sans MS" w:hAnsi="Comic Sans MS"/>
                <w:sz w:val="15"/>
                <w:szCs w:val="15"/>
              </w:rPr>
              <w:t xml:space="preserve"> for vulnerable pupils </w:t>
            </w:r>
            <w:r w:rsidR="00906BDB">
              <w:rPr>
                <w:rFonts w:ascii="Comic Sans MS" w:hAnsi="Comic Sans MS"/>
                <w:sz w:val="15"/>
                <w:szCs w:val="15"/>
              </w:rPr>
              <w:t xml:space="preserve">so that they meet the national averages by developing pupil problem solving </w:t>
            </w:r>
            <w:r w:rsidR="004F07E8">
              <w:rPr>
                <w:rFonts w:ascii="Comic Sans MS" w:hAnsi="Comic Sans MS"/>
                <w:sz w:val="15"/>
                <w:szCs w:val="15"/>
              </w:rPr>
              <w:t>in reading</w:t>
            </w:r>
            <w:r w:rsidR="00906BDB">
              <w:rPr>
                <w:rFonts w:ascii="Comic Sans MS" w:hAnsi="Comic Sans MS"/>
                <w:sz w:val="15"/>
                <w:szCs w:val="15"/>
              </w:rPr>
              <w:t xml:space="preserve"> and generative connections </w:t>
            </w:r>
          </w:p>
          <w:p w14:paraId="62990F89" w14:textId="77777777" w:rsidR="00DA7D03" w:rsidRPr="00185238" w:rsidRDefault="00DA7D03" w:rsidP="00906BDB">
            <w:pPr>
              <w:jc w:val="center"/>
              <w:rPr>
                <w:rFonts w:ascii="Comic Sans MS" w:hAnsi="Comic Sans MS"/>
                <w:sz w:val="15"/>
                <w:szCs w:val="15"/>
              </w:rPr>
            </w:pPr>
          </w:p>
        </w:tc>
        <w:tc>
          <w:tcPr>
            <w:tcW w:w="4666" w:type="dxa"/>
            <w:shd w:val="clear" w:color="auto" w:fill="9BBB59" w:themeFill="accent3"/>
          </w:tcPr>
          <w:p w14:paraId="24F5D4D6" w14:textId="77777777" w:rsidR="00DA7D03" w:rsidRPr="00185238" w:rsidRDefault="003E5A7C" w:rsidP="00974039">
            <w:pPr>
              <w:jc w:val="center"/>
              <w:rPr>
                <w:rFonts w:ascii="Comic Sans MS" w:hAnsi="Comic Sans MS"/>
                <w:sz w:val="15"/>
                <w:szCs w:val="15"/>
              </w:rPr>
            </w:pPr>
            <w:r w:rsidRPr="00185238">
              <w:rPr>
                <w:rFonts w:ascii="Comic Sans MS" w:hAnsi="Comic Sans MS"/>
                <w:sz w:val="15"/>
                <w:szCs w:val="15"/>
              </w:rPr>
              <w:t>KEY PRIORITY 3</w:t>
            </w:r>
            <w:r w:rsidR="006F69ED" w:rsidRPr="00185238">
              <w:rPr>
                <w:rFonts w:ascii="Comic Sans MS" w:hAnsi="Comic Sans MS"/>
                <w:sz w:val="15"/>
                <w:szCs w:val="15"/>
              </w:rPr>
              <w:t xml:space="preserve"> – </w:t>
            </w:r>
            <w:r w:rsidR="00670B95">
              <w:rPr>
                <w:rFonts w:ascii="Comic Sans MS" w:hAnsi="Comic Sans MS"/>
                <w:sz w:val="15"/>
                <w:szCs w:val="15"/>
              </w:rPr>
              <w:t xml:space="preserve">Subject Leaders are effectively driving </w:t>
            </w:r>
            <w:r w:rsidR="00974039">
              <w:rPr>
                <w:rFonts w:ascii="Comic Sans MS" w:hAnsi="Comic Sans MS"/>
                <w:sz w:val="15"/>
                <w:szCs w:val="15"/>
              </w:rPr>
              <w:t xml:space="preserve">3 C deepened learning </w:t>
            </w:r>
            <w:proofErr w:type="gramStart"/>
            <w:r w:rsidR="00974039">
              <w:rPr>
                <w:rFonts w:ascii="Comic Sans MS" w:hAnsi="Comic Sans MS"/>
                <w:sz w:val="15"/>
                <w:szCs w:val="15"/>
              </w:rPr>
              <w:t>opportunities .</w:t>
            </w:r>
            <w:proofErr w:type="gramEnd"/>
            <w:r w:rsidR="00974039">
              <w:rPr>
                <w:rFonts w:ascii="Comic Sans MS" w:hAnsi="Comic Sans MS"/>
                <w:sz w:val="15"/>
                <w:szCs w:val="15"/>
              </w:rPr>
              <w:t xml:space="preserve"> Effective modelling of this in 100% classes</w:t>
            </w:r>
          </w:p>
        </w:tc>
      </w:tr>
      <w:tr w:rsidR="00211C77" w:rsidRPr="00185238" w14:paraId="144F2226" w14:textId="77777777" w:rsidTr="00997A98">
        <w:tc>
          <w:tcPr>
            <w:tcW w:w="4640" w:type="dxa"/>
            <w:shd w:val="clear" w:color="auto" w:fill="D6E3BC" w:themeFill="accent3" w:themeFillTint="66"/>
          </w:tcPr>
          <w:p w14:paraId="5006E508" w14:textId="77777777" w:rsidR="00DA7D03" w:rsidRPr="00185238" w:rsidRDefault="00E8259D" w:rsidP="007428F0">
            <w:pPr>
              <w:jc w:val="center"/>
              <w:rPr>
                <w:rFonts w:ascii="Comic Sans MS" w:hAnsi="Comic Sans MS"/>
                <w:sz w:val="15"/>
                <w:szCs w:val="15"/>
              </w:rPr>
            </w:pPr>
            <w:r>
              <w:rPr>
                <w:rFonts w:ascii="Comic Sans MS" w:hAnsi="Comic Sans MS"/>
                <w:sz w:val="15"/>
                <w:szCs w:val="15"/>
              </w:rPr>
              <w:t>IMPLEMENTATION 1</w:t>
            </w:r>
          </w:p>
        </w:tc>
        <w:tc>
          <w:tcPr>
            <w:tcW w:w="4642" w:type="dxa"/>
            <w:shd w:val="clear" w:color="auto" w:fill="C2D69B" w:themeFill="accent3" w:themeFillTint="99"/>
          </w:tcPr>
          <w:p w14:paraId="338D3342" w14:textId="77777777" w:rsidR="00DA7D03" w:rsidRPr="00185238" w:rsidRDefault="00E8259D" w:rsidP="003A4CA4">
            <w:pPr>
              <w:jc w:val="center"/>
              <w:rPr>
                <w:rFonts w:ascii="Comic Sans MS" w:hAnsi="Comic Sans MS"/>
                <w:sz w:val="15"/>
                <w:szCs w:val="15"/>
              </w:rPr>
            </w:pPr>
            <w:r>
              <w:rPr>
                <w:rFonts w:ascii="Comic Sans MS" w:hAnsi="Comic Sans MS"/>
                <w:sz w:val="15"/>
                <w:szCs w:val="15"/>
              </w:rPr>
              <w:t xml:space="preserve">IMPLEMENTATION 2 </w:t>
            </w:r>
          </w:p>
        </w:tc>
        <w:tc>
          <w:tcPr>
            <w:tcW w:w="4666" w:type="dxa"/>
            <w:shd w:val="clear" w:color="auto" w:fill="9BBB59" w:themeFill="accent3"/>
          </w:tcPr>
          <w:p w14:paraId="4AF42C2A" w14:textId="77777777" w:rsidR="00FB2987" w:rsidRPr="00185238" w:rsidRDefault="00E8259D" w:rsidP="007428F0">
            <w:pPr>
              <w:rPr>
                <w:rFonts w:ascii="Comic Sans MS" w:hAnsi="Comic Sans MS"/>
                <w:sz w:val="15"/>
                <w:szCs w:val="15"/>
              </w:rPr>
            </w:pPr>
            <w:r>
              <w:rPr>
                <w:rFonts w:ascii="Comic Sans MS" w:hAnsi="Comic Sans MS"/>
                <w:sz w:val="15"/>
                <w:szCs w:val="15"/>
              </w:rPr>
              <w:t>IMPLEMENTATION 3</w:t>
            </w:r>
          </w:p>
        </w:tc>
      </w:tr>
      <w:tr w:rsidR="00211C77" w:rsidRPr="00185238" w14:paraId="0CC622E4" w14:textId="77777777" w:rsidTr="00997A98">
        <w:trPr>
          <w:trHeight w:val="2783"/>
        </w:trPr>
        <w:tc>
          <w:tcPr>
            <w:tcW w:w="4640" w:type="dxa"/>
            <w:shd w:val="clear" w:color="auto" w:fill="D6E3BC" w:themeFill="accent3" w:themeFillTint="66"/>
          </w:tcPr>
          <w:p w14:paraId="6D7A2C58" w14:textId="77777777" w:rsidR="0088682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Vulnerable pupil cognition adjustments made in support plan documents</w:t>
            </w:r>
          </w:p>
          <w:p w14:paraId="501AB059" w14:textId="77777777"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Vulnerable pupil cognition adjustments made in provision mapping and PPD process</w:t>
            </w:r>
          </w:p>
          <w:p w14:paraId="4DC7B6D6" w14:textId="01BDFCFF"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Collaboration meetings developed to drive whole school improvements with phonics lead, early communication lead and reading and writing leads</w:t>
            </w:r>
          </w:p>
          <w:p w14:paraId="1219074C" w14:textId="77777777"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Embed flow chart approach for comprehension sessions</w:t>
            </w:r>
          </w:p>
          <w:p w14:paraId="34972072" w14:textId="12097285" w:rsidR="00ED37A6" w:rsidRPr="009702FF" w:rsidRDefault="00ED37A6" w:rsidP="009702FF">
            <w:pPr>
              <w:pStyle w:val="ListParagraph"/>
              <w:numPr>
                <w:ilvl w:val="0"/>
                <w:numId w:val="7"/>
              </w:numPr>
              <w:rPr>
                <w:rFonts w:ascii="Comic Sans MS" w:hAnsi="Comic Sans MS"/>
                <w:sz w:val="15"/>
                <w:szCs w:val="15"/>
              </w:rPr>
            </w:pPr>
            <w:r>
              <w:rPr>
                <w:rFonts w:ascii="Comic Sans MS" w:hAnsi="Comic Sans MS"/>
                <w:sz w:val="15"/>
                <w:szCs w:val="15"/>
              </w:rPr>
              <w:t xml:space="preserve">Revised Reading Policy </w:t>
            </w:r>
            <w:r w:rsidRPr="009702FF">
              <w:rPr>
                <w:rFonts w:ascii="Comic Sans MS" w:hAnsi="Comic Sans MS"/>
                <w:sz w:val="15"/>
                <w:szCs w:val="15"/>
              </w:rPr>
              <w:t>(Teaching and Learning and Curriculum)</w:t>
            </w:r>
          </w:p>
          <w:p w14:paraId="178B9E7B" w14:textId="024A4504"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Altered classroom organisation</w:t>
            </w:r>
            <w:r w:rsidR="00A10227">
              <w:rPr>
                <w:rFonts w:ascii="Comic Sans MS" w:hAnsi="Comic Sans MS"/>
                <w:sz w:val="15"/>
                <w:szCs w:val="15"/>
              </w:rPr>
              <w:t>/layout</w:t>
            </w:r>
            <w:r>
              <w:rPr>
                <w:rFonts w:ascii="Comic Sans MS" w:hAnsi="Comic Sans MS"/>
                <w:sz w:val="15"/>
                <w:szCs w:val="15"/>
              </w:rPr>
              <w:t xml:space="preserve"> for </w:t>
            </w:r>
            <w:proofErr w:type="spellStart"/>
            <w:r>
              <w:rPr>
                <w:rFonts w:ascii="Comic Sans MS" w:hAnsi="Comic Sans MS"/>
                <w:sz w:val="15"/>
                <w:szCs w:val="15"/>
              </w:rPr>
              <w:t>neurodivergent</w:t>
            </w:r>
            <w:proofErr w:type="spellEnd"/>
            <w:r>
              <w:rPr>
                <w:rFonts w:ascii="Comic Sans MS" w:hAnsi="Comic Sans MS"/>
                <w:sz w:val="15"/>
                <w:szCs w:val="15"/>
              </w:rPr>
              <w:t xml:space="preserve"> readers</w:t>
            </w:r>
            <w:r w:rsidR="009702FF">
              <w:rPr>
                <w:rFonts w:ascii="Comic Sans MS" w:hAnsi="Comic Sans MS"/>
                <w:sz w:val="15"/>
                <w:szCs w:val="15"/>
              </w:rPr>
              <w:t xml:space="preserve"> by examining best practice </w:t>
            </w:r>
          </w:p>
          <w:p w14:paraId="7A4D73EF" w14:textId="4014F6CE"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Fluency sessions for vulnerable readers/poor attenders. Embed flow chart use in small group</w:t>
            </w:r>
          </w:p>
          <w:p w14:paraId="4BD8F79B" w14:textId="49F2470C"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Development of EYFS Speech Therapy in-lesson provision</w:t>
            </w:r>
          </w:p>
          <w:p w14:paraId="6F1F4E4B" w14:textId="11253C38" w:rsidR="00ED37A6" w:rsidRDefault="00ED37A6" w:rsidP="004F07E8">
            <w:pPr>
              <w:pStyle w:val="ListParagraph"/>
              <w:numPr>
                <w:ilvl w:val="0"/>
                <w:numId w:val="7"/>
              </w:numPr>
              <w:rPr>
                <w:rFonts w:ascii="Comic Sans MS" w:hAnsi="Comic Sans MS"/>
                <w:sz w:val="15"/>
                <w:szCs w:val="15"/>
              </w:rPr>
            </w:pPr>
            <w:r>
              <w:rPr>
                <w:rFonts w:ascii="Comic Sans MS" w:hAnsi="Comic Sans MS"/>
                <w:sz w:val="15"/>
                <w:szCs w:val="15"/>
              </w:rPr>
              <w:t>Model use of reading thread development</w:t>
            </w:r>
            <w:r w:rsidR="009702FF">
              <w:rPr>
                <w:rFonts w:ascii="Comic Sans MS" w:hAnsi="Comic Sans MS"/>
                <w:sz w:val="15"/>
                <w:szCs w:val="15"/>
              </w:rPr>
              <w:t>/comprehension task modelling</w:t>
            </w:r>
            <w:r>
              <w:rPr>
                <w:rFonts w:ascii="Comic Sans MS" w:hAnsi="Comic Sans MS"/>
                <w:sz w:val="15"/>
                <w:szCs w:val="15"/>
              </w:rPr>
              <w:t xml:space="preserve"> via joint writing</w:t>
            </w:r>
            <w:r w:rsidR="009702FF">
              <w:rPr>
                <w:rFonts w:ascii="Comic Sans MS" w:hAnsi="Comic Sans MS"/>
                <w:sz w:val="15"/>
                <w:szCs w:val="15"/>
              </w:rPr>
              <w:t xml:space="preserve"> thought </w:t>
            </w:r>
            <w:r>
              <w:rPr>
                <w:rFonts w:ascii="Comic Sans MS" w:hAnsi="Comic Sans MS"/>
                <w:sz w:val="15"/>
                <w:szCs w:val="15"/>
              </w:rPr>
              <w:t>process</w:t>
            </w:r>
            <w:r w:rsidR="003D003E">
              <w:rPr>
                <w:rFonts w:ascii="Comic Sans MS" w:hAnsi="Comic Sans MS"/>
                <w:sz w:val="15"/>
                <w:szCs w:val="15"/>
              </w:rPr>
              <w:t xml:space="preserve"> CPD</w:t>
            </w:r>
          </w:p>
          <w:p w14:paraId="2D379A89" w14:textId="29138E11" w:rsidR="009702FF" w:rsidRDefault="009702FF" w:rsidP="004F07E8">
            <w:pPr>
              <w:pStyle w:val="ListParagraph"/>
              <w:numPr>
                <w:ilvl w:val="0"/>
                <w:numId w:val="7"/>
              </w:numPr>
              <w:rPr>
                <w:rFonts w:ascii="Comic Sans MS" w:hAnsi="Comic Sans MS"/>
                <w:sz w:val="15"/>
                <w:szCs w:val="15"/>
              </w:rPr>
            </w:pPr>
            <w:r>
              <w:rPr>
                <w:rFonts w:ascii="Comic Sans MS" w:hAnsi="Comic Sans MS"/>
                <w:sz w:val="15"/>
                <w:szCs w:val="15"/>
              </w:rPr>
              <w:t>TBO format to use pre-meet discussion</w:t>
            </w:r>
            <w:r w:rsidR="003D003E">
              <w:rPr>
                <w:rFonts w:ascii="Comic Sans MS" w:hAnsi="Comic Sans MS"/>
                <w:sz w:val="15"/>
                <w:szCs w:val="15"/>
              </w:rPr>
              <w:t xml:space="preserve"> with staff</w:t>
            </w:r>
          </w:p>
          <w:p w14:paraId="56D1AC2D" w14:textId="71400CB0" w:rsidR="009702FF" w:rsidRDefault="009702FF" w:rsidP="004F07E8">
            <w:pPr>
              <w:pStyle w:val="ListParagraph"/>
              <w:numPr>
                <w:ilvl w:val="0"/>
                <w:numId w:val="7"/>
              </w:numPr>
              <w:rPr>
                <w:rFonts w:ascii="Comic Sans MS" w:hAnsi="Comic Sans MS"/>
                <w:sz w:val="15"/>
                <w:szCs w:val="15"/>
              </w:rPr>
            </w:pPr>
            <w:r>
              <w:rPr>
                <w:rFonts w:ascii="Comic Sans MS" w:hAnsi="Comic Sans MS"/>
                <w:sz w:val="15"/>
                <w:szCs w:val="15"/>
              </w:rPr>
              <w:t>Validate progress made via PEER REVIEW PROCESS</w:t>
            </w:r>
          </w:p>
          <w:p w14:paraId="364E97D1" w14:textId="2338A7D3" w:rsidR="009702FF" w:rsidRDefault="009702FF" w:rsidP="004F07E8">
            <w:pPr>
              <w:pStyle w:val="ListParagraph"/>
              <w:numPr>
                <w:ilvl w:val="0"/>
                <w:numId w:val="7"/>
              </w:numPr>
              <w:rPr>
                <w:rFonts w:ascii="Comic Sans MS" w:hAnsi="Comic Sans MS"/>
                <w:sz w:val="15"/>
                <w:szCs w:val="15"/>
              </w:rPr>
            </w:pPr>
            <w:r>
              <w:rPr>
                <w:rFonts w:ascii="Comic Sans MS" w:hAnsi="Comic Sans MS"/>
                <w:sz w:val="15"/>
                <w:szCs w:val="15"/>
              </w:rPr>
              <w:t>PPD- provision mapping tight alignment to support plan targets</w:t>
            </w:r>
          </w:p>
          <w:p w14:paraId="5E7694E2" w14:textId="3FA6AA50" w:rsidR="009702FF" w:rsidRDefault="009702FF" w:rsidP="004F07E8">
            <w:pPr>
              <w:pStyle w:val="ListParagraph"/>
              <w:numPr>
                <w:ilvl w:val="0"/>
                <w:numId w:val="7"/>
              </w:numPr>
              <w:rPr>
                <w:rFonts w:ascii="Comic Sans MS" w:hAnsi="Comic Sans MS"/>
                <w:sz w:val="15"/>
                <w:szCs w:val="15"/>
              </w:rPr>
            </w:pPr>
            <w:r>
              <w:rPr>
                <w:rFonts w:ascii="Comic Sans MS" w:hAnsi="Comic Sans MS"/>
                <w:sz w:val="15"/>
                <w:szCs w:val="15"/>
              </w:rPr>
              <w:lastRenderedPageBreak/>
              <w:t>Application tasks evident in all reading sessions</w:t>
            </w:r>
            <w:r w:rsidR="003D003E">
              <w:rPr>
                <w:rFonts w:ascii="Comic Sans MS" w:hAnsi="Comic Sans MS"/>
                <w:sz w:val="15"/>
                <w:szCs w:val="15"/>
              </w:rPr>
              <w:t xml:space="preserve"> to prepare for independent test questions</w:t>
            </w:r>
          </w:p>
          <w:p w14:paraId="7FF494F7" w14:textId="5E8F42F4" w:rsidR="003D003E" w:rsidRDefault="003D003E" w:rsidP="004F07E8">
            <w:pPr>
              <w:pStyle w:val="ListParagraph"/>
              <w:numPr>
                <w:ilvl w:val="0"/>
                <w:numId w:val="7"/>
              </w:numPr>
              <w:rPr>
                <w:rFonts w:ascii="Comic Sans MS" w:hAnsi="Comic Sans MS"/>
                <w:sz w:val="15"/>
                <w:szCs w:val="15"/>
              </w:rPr>
            </w:pPr>
            <w:r>
              <w:rPr>
                <w:rFonts w:ascii="Comic Sans MS" w:hAnsi="Comic Sans MS"/>
                <w:sz w:val="15"/>
                <w:szCs w:val="15"/>
              </w:rPr>
              <w:t>Gap analysis content matches coverage weighting</w:t>
            </w:r>
          </w:p>
          <w:p w14:paraId="7D9BC0B8" w14:textId="77777777"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Training session for new governors/GMG changes</w:t>
            </w:r>
          </w:p>
          <w:p w14:paraId="6E880BD7" w14:textId="743B180F" w:rsidR="003D003E" w:rsidRDefault="003D003E" w:rsidP="009702FF">
            <w:pPr>
              <w:pStyle w:val="ListParagraph"/>
              <w:numPr>
                <w:ilvl w:val="0"/>
                <w:numId w:val="7"/>
              </w:numPr>
              <w:rPr>
                <w:rFonts w:ascii="Comic Sans MS" w:hAnsi="Comic Sans MS"/>
                <w:sz w:val="15"/>
                <w:szCs w:val="15"/>
              </w:rPr>
            </w:pPr>
            <w:r>
              <w:rPr>
                <w:rFonts w:ascii="Comic Sans MS" w:hAnsi="Comic Sans MS"/>
                <w:sz w:val="15"/>
                <w:szCs w:val="15"/>
              </w:rPr>
              <w:t>Gain parent voice feedback on improvements</w:t>
            </w:r>
          </w:p>
          <w:p w14:paraId="7E6C904F" w14:textId="2940DA1C" w:rsidR="003D003E" w:rsidRDefault="003D003E" w:rsidP="009702FF">
            <w:pPr>
              <w:pStyle w:val="ListParagraph"/>
              <w:numPr>
                <w:ilvl w:val="0"/>
                <w:numId w:val="7"/>
              </w:numPr>
              <w:rPr>
                <w:rFonts w:ascii="Comic Sans MS" w:hAnsi="Comic Sans MS"/>
                <w:sz w:val="15"/>
                <w:szCs w:val="15"/>
              </w:rPr>
            </w:pPr>
            <w:r>
              <w:rPr>
                <w:rFonts w:ascii="Comic Sans MS" w:hAnsi="Comic Sans MS"/>
                <w:sz w:val="15"/>
                <w:szCs w:val="15"/>
              </w:rPr>
              <w:t>Parent support areas on new website</w:t>
            </w:r>
          </w:p>
          <w:p w14:paraId="3B7B2087" w14:textId="77777777" w:rsidR="009702FF" w:rsidRDefault="009702FF" w:rsidP="009702FF">
            <w:pPr>
              <w:pStyle w:val="ListParagraph"/>
              <w:rPr>
                <w:rFonts w:ascii="Comic Sans MS" w:hAnsi="Comic Sans MS"/>
                <w:sz w:val="15"/>
                <w:szCs w:val="15"/>
              </w:rPr>
            </w:pPr>
          </w:p>
          <w:p w14:paraId="730AB025" w14:textId="40F5C7A7" w:rsidR="00ED37A6" w:rsidRPr="00971C29" w:rsidRDefault="00ED37A6" w:rsidP="00ED37A6">
            <w:pPr>
              <w:pStyle w:val="ListParagraph"/>
              <w:rPr>
                <w:rFonts w:ascii="Comic Sans MS" w:hAnsi="Comic Sans MS"/>
                <w:sz w:val="15"/>
                <w:szCs w:val="15"/>
              </w:rPr>
            </w:pPr>
          </w:p>
        </w:tc>
        <w:tc>
          <w:tcPr>
            <w:tcW w:w="4642" w:type="dxa"/>
            <w:shd w:val="clear" w:color="auto" w:fill="C2D69B" w:themeFill="accent3" w:themeFillTint="99"/>
          </w:tcPr>
          <w:p w14:paraId="3BD09FF7" w14:textId="77777777" w:rsidR="0088682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lastRenderedPageBreak/>
              <w:t>Writing policy adapted to meet content of Writing Framework</w:t>
            </w:r>
          </w:p>
          <w:p w14:paraId="419B97E6"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Spelling scheme of work embedded across KS1</w:t>
            </w:r>
          </w:p>
          <w:p w14:paraId="3212963C"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Collaboration meetings developed to drive whole school improvements with phonics lead, early communication lead and reading and writing leads</w:t>
            </w:r>
          </w:p>
          <w:p w14:paraId="73AF4625"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Relaunch of Martin Harvey Handwriting scheme</w:t>
            </w:r>
          </w:p>
          <w:p w14:paraId="4E6BD261" w14:textId="41CE16D9"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 xml:space="preserve">Embed </w:t>
            </w:r>
            <w:proofErr w:type="spellStart"/>
            <w:r>
              <w:rPr>
                <w:rFonts w:ascii="Comic Sans MS" w:hAnsi="Comic Sans MS"/>
                <w:sz w:val="15"/>
                <w:szCs w:val="15"/>
              </w:rPr>
              <w:t>Hywel</w:t>
            </w:r>
            <w:proofErr w:type="spellEnd"/>
            <w:r>
              <w:rPr>
                <w:rFonts w:ascii="Comic Sans MS" w:hAnsi="Comic Sans MS"/>
                <w:sz w:val="15"/>
                <w:szCs w:val="15"/>
              </w:rPr>
              <w:t xml:space="preserve"> Roberts writing sessions</w:t>
            </w:r>
            <w:r w:rsidR="003D003E">
              <w:rPr>
                <w:rFonts w:ascii="Comic Sans MS" w:hAnsi="Comic Sans MS"/>
                <w:sz w:val="15"/>
                <w:szCs w:val="15"/>
              </w:rPr>
              <w:t>-revisit planned opportunities</w:t>
            </w:r>
          </w:p>
          <w:p w14:paraId="4AD672CC"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Use of mini books for vulnerable learners</w:t>
            </w:r>
          </w:p>
          <w:p w14:paraId="41FE8790"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Peer goal setting sessions (Rethinking Assessment trail 2025)</w:t>
            </w:r>
          </w:p>
          <w:p w14:paraId="5CE74C24" w14:textId="540B9704"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Embed joint writing process across school</w:t>
            </w:r>
            <w:r w:rsidR="003D003E">
              <w:rPr>
                <w:rFonts w:ascii="Comic Sans MS" w:hAnsi="Comic Sans MS"/>
                <w:sz w:val="15"/>
                <w:szCs w:val="15"/>
              </w:rPr>
              <w:t xml:space="preserve"> CPD</w:t>
            </w:r>
          </w:p>
          <w:p w14:paraId="5C2FFC64" w14:textId="77777777"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Revised Writing policy (Teaching and Learning and Curriculum)</w:t>
            </w:r>
          </w:p>
          <w:p w14:paraId="059D6A98" w14:textId="364A71BF" w:rsidR="00ED37A6" w:rsidRDefault="00ED37A6" w:rsidP="00974039">
            <w:pPr>
              <w:pStyle w:val="ListParagraph"/>
              <w:numPr>
                <w:ilvl w:val="0"/>
                <w:numId w:val="7"/>
              </w:numPr>
              <w:rPr>
                <w:rFonts w:ascii="Comic Sans MS" w:hAnsi="Comic Sans MS"/>
                <w:sz w:val="15"/>
                <w:szCs w:val="15"/>
              </w:rPr>
            </w:pPr>
            <w:r>
              <w:rPr>
                <w:rFonts w:ascii="Comic Sans MS" w:hAnsi="Comic Sans MS"/>
                <w:sz w:val="15"/>
                <w:szCs w:val="15"/>
              </w:rPr>
              <w:t>Altered classroom organisation</w:t>
            </w:r>
            <w:r w:rsidR="00A10227">
              <w:rPr>
                <w:rFonts w:ascii="Comic Sans MS" w:hAnsi="Comic Sans MS"/>
                <w:sz w:val="15"/>
                <w:szCs w:val="15"/>
              </w:rPr>
              <w:t>/layout</w:t>
            </w:r>
            <w:r>
              <w:rPr>
                <w:rFonts w:ascii="Comic Sans MS" w:hAnsi="Comic Sans MS"/>
                <w:sz w:val="15"/>
                <w:szCs w:val="15"/>
              </w:rPr>
              <w:t xml:space="preserve"> for </w:t>
            </w:r>
            <w:proofErr w:type="spellStart"/>
            <w:r>
              <w:rPr>
                <w:rFonts w:ascii="Comic Sans MS" w:hAnsi="Comic Sans MS"/>
                <w:sz w:val="15"/>
                <w:szCs w:val="15"/>
              </w:rPr>
              <w:t>neurodivergent</w:t>
            </w:r>
            <w:proofErr w:type="spellEnd"/>
            <w:r>
              <w:rPr>
                <w:rFonts w:ascii="Comic Sans MS" w:hAnsi="Comic Sans MS"/>
                <w:sz w:val="15"/>
                <w:szCs w:val="15"/>
              </w:rPr>
              <w:t xml:space="preserve"> </w:t>
            </w:r>
            <w:r w:rsidR="009702FF">
              <w:rPr>
                <w:rFonts w:ascii="Comic Sans MS" w:hAnsi="Comic Sans MS"/>
                <w:sz w:val="15"/>
                <w:szCs w:val="15"/>
              </w:rPr>
              <w:t>writers-examining best practice</w:t>
            </w:r>
          </w:p>
          <w:p w14:paraId="030F0AA3" w14:textId="77777777" w:rsidR="00ED37A6" w:rsidRDefault="00ED37A6" w:rsidP="00ED37A6">
            <w:pPr>
              <w:pStyle w:val="ListParagraph"/>
              <w:numPr>
                <w:ilvl w:val="0"/>
                <w:numId w:val="7"/>
              </w:numPr>
              <w:rPr>
                <w:rFonts w:ascii="Comic Sans MS" w:hAnsi="Comic Sans MS"/>
                <w:sz w:val="15"/>
                <w:szCs w:val="15"/>
              </w:rPr>
            </w:pPr>
            <w:r>
              <w:rPr>
                <w:rFonts w:ascii="Comic Sans MS" w:hAnsi="Comic Sans MS"/>
                <w:sz w:val="15"/>
                <w:szCs w:val="15"/>
              </w:rPr>
              <w:t>Development of EYFS Speech Therapy in-lesson provision</w:t>
            </w:r>
          </w:p>
          <w:p w14:paraId="7889259D" w14:textId="77777777"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Validate progress made via PEER REVIEW PROCESS</w:t>
            </w:r>
          </w:p>
          <w:p w14:paraId="602247FA" w14:textId="77777777"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TBO format to use pre-meet discussion</w:t>
            </w:r>
          </w:p>
          <w:p w14:paraId="15244B2F" w14:textId="77777777"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PPD- provision mapping tight alignment to support plan targets</w:t>
            </w:r>
          </w:p>
          <w:p w14:paraId="429AF3DD" w14:textId="0B657665"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lastRenderedPageBreak/>
              <w:t>Immediate application tasks used in all writing sessions</w:t>
            </w:r>
          </w:p>
          <w:p w14:paraId="4CD2C785" w14:textId="672C2F6C"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Training session for new governors/GMG changes</w:t>
            </w:r>
          </w:p>
          <w:p w14:paraId="692191DC" w14:textId="73098CC9" w:rsidR="003D003E" w:rsidRPr="003D003E" w:rsidRDefault="003D003E" w:rsidP="003D003E">
            <w:pPr>
              <w:pStyle w:val="ListParagraph"/>
              <w:numPr>
                <w:ilvl w:val="0"/>
                <w:numId w:val="7"/>
              </w:numPr>
              <w:rPr>
                <w:rFonts w:ascii="Comic Sans MS" w:hAnsi="Comic Sans MS"/>
                <w:sz w:val="15"/>
                <w:szCs w:val="15"/>
              </w:rPr>
            </w:pPr>
            <w:r>
              <w:rPr>
                <w:rFonts w:ascii="Comic Sans MS" w:hAnsi="Comic Sans MS"/>
                <w:sz w:val="15"/>
                <w:szCs w:val="15"/>
              </w:rPr>
              <w:t>Gap analysis content matches coverage weighting</w:t>
            </w:r>
          </w:p>
          <w:p w14:paraId="38E2F3E3" w14:textId="6414BA6A"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Develop brain gym exercises prior to handwriting sessions EYFS and KS1 to i8mprove motor control</w:t>
            </w:r>
          </w:p>
          <w:p w14:paraId="09E2CF21" w14:textId="5D30DC35" w:rsidR="003D003E" w:rsidRDefault="003D003E" w:rsidP="009702FF">
            <w:pPr>
              <w:pStyle w:val="ListParagraph"/>
              <w:numPr>
                <w:ilvl w:val="0"/>
                <w:numId w:val="7"/>
              </w:numPr>
              <w:rPr>
                <w:rFonts w:ascii="Comic Sans MS" w:hAnsi="Comic Sans MS"/>
                <w:sz w:val="15"/>
                <w:szCs w:val="15"/>
              </w:rPr>
            </w:pPr>
            <w:r>
              <w:rPr>
                <w:rFonts w:ascii="Comic Sans MS" w:hAnsi="Comic Sans MS"/>
                <w:sz w:val="15"/>
                <w:szCs w:val="15"/>
              </w:rPr>
              <w:t>Gain parent voice feedback on improvements</w:t>
            </w:r>
          </w:p>
          <w:p w14:paraId="4D77C09D" w14:textId="440CF158" w:rsidR="003D003E" w:rsidRDefault="003D003E" w:rsidP="003D003E">
            <w:pPr>
              <w:pStyle w:val="ListParagraph"/>
              <w:numPr>
                <w:ilvl w:val="0"/>
                <w:numId w:val="7"/>
              </w:numPr>
              <w:rPr>
                <w:rFonts w:ascii="Comic Sans MS" w:hAnsi="Comic Sans MS"/>
                <w:sz w:val="15"/>
                <w:szCs w:val="15"/>
              </w:rPr>
            </w:pPr>
            <w:r>
              <w:rPr>
                <w:rFonts w:ascii="Comic Sans MS" w:hAnsi="Comic Sans MS"/>
                <w:sz w:val="15"/>
                <w:szCs w:val="15"/>
              </w:rPr>
              <w:t>Parent support areas on new website</w:t>
            </w:r>
          </w:p>
          <w:p w14:paraId="3F196D02" w14:textId="77777777" w:rsidR="003D003E" w:rsidRDefault="003D003E" w:rsidP="009702FF">
            <w:pPr>
              <w:pStyle w:val="ListParagraph"/>
              <w:numPr>
                <w:ilvl w:val="0"/>
                <w:numId w:val="7"/>
              </w:numPr>
              <w:rPr>
                <w:rFonts w:ascii="Comic Sans MS" w:hAnsi="Comic Sans MS"/>
                <w:sz w:val="15"/>
                <w:szCs w:val="15"/>
              </w:rPr>
            </w:pPr>
          </w:p>
          <w:p w14:paraId="7C9FAFB2" w14:textId="77777777" w:rsidR="009702FF" w:rsidRDefault="009702FF" w:rsidP="009702FF">
            <w:pPr>
              <w:pStyle w:val="ListParagraph"/>
              <w:rPr>
                <w:rFonts w:ascii="Comic Sans MS" w:hAnsi="Comic Sans MS"/>
                <w:sz w:val="15"/>
                <w:szCs w:val="15"/>
              </w:rPr>
            </w:pPr>
          </w:p>
          <w:p w14:paraId="2FF2A59B" w14:textId="37F26038" w:rsidR="00ED37A6" w:rsidRPr="00015A23" w:rsidRDefault="00ED37A6" w:rsidP="009702FF">
            <w:pPr>
              <w:pStyle w:val="ListParagraph"/>
              <w:rPr>
                <w:rFonts w:ascii="Comic Sans MS" w:hAnsi="Comic Sans MS"/>
                <w:sz w:val="15"/>
                <w:szCs w:val="15"/>
              </w:rPr>
            </w:pPr>
          </w:p>
        </w:tc>
        <w:tc>
          <w:tcPr>
            <w:tcW w:w="4666" w:type="dxa"/>
            <w:shd w:val="clear" w:color="auto" w:fill="9BBB59" w:themeFill="accent3"/>
          </w:tcPr>
          <w:p w14:paraId="1EEF6DAA" w14:textId="77777777" w:rsidR="00A10227" w:rsidRDefault="00A10227" w:rsidP="009702FF">
            <w:pPr>
              <w:pStyle w:val="ListParagraph"/>
              <w:numPr>
                <w:ilvl w:val="0"/>
                <w:numId w:val="7"/>
              </w:numPr>
              <w:rPr>
                <w:rFonts w:ascii="Comic Sans MS" w:hAnsi="Comic Sans MS"/>
                <w:sz w:val="15"/>
                <w:szCs w:val="15"/>
              </w:rPr>
            </w:pPr>
            <w:r>
              <w:rPr>
                <w:rFonts w:ascii="Comic Sans MS" w:hAnsi="Comic Sans MS"/>
                <w:sz w:val="15"/>
                <w:szCs w:val="15"/>
              </w:rPr>
              <w:lastRenderedPageBreak/>
              <w:t>Mentor new Subject Leaders new to role</w:t>
            </w:r>
          </w:p>
          <w:p w14:paraId="3AA1CD69" w14:textId="624ED3A5" w:rsidR="009702FF" w:rsidRDefault="009702FF" w:rsidP="009702FF">
            <w:pPr>
              <w:pStyle w:val="ListParagraph"/>
              <w:numPr>
                <w:ilvl w:val="0"/>
                <w:numId w:val="7"/>
              </w:numPr>
              <w:rPr>
                <w:rFonts w:ascii="Comic Sans MS" w:hAnsi="Comic Sans MS"/>
                <w:sz w:val="15"/>
                <w:szCs w:val="15"/>
              </w:rPr>
            </w:pPr>
            <w:r>
              <w:rPr>
                <w:rFonts w:ascii="Comic Sans MS" w:hAnsi="Comic Sans MS"/>
                <w:sz w:val="15"/>
                <w:szCs w:val="15"/>
              </w:rPr>
              <w:t>TBO format to use pre-meet discussion</w:t>
            </w:r>
            <w:r w:rsidR="003D003E">
              <w:rPr>
                <w:rFonts w:ascii="Comic Sans MS" w:hAnsi="Comic Sans MS"/>
                <w:sz w:val="15"/>
                <w:szCs w:val="15"/>
              </w:rPr>
              <w:t xml:space="preserve"> (revised format)</w:t>
            </w:r>
          </w:p>
          <w:p w14:paraId="051A4653" w14:textId="5A154456" w:rsidR="00A10227" w:rsidRDefault="00A10227" w:rsidP="009702FF">
            <w:pPr>
              <w:pStyle w:val="ListParagraph"/>
              <w:numPr>
                <w:ilvl w:val="0"/>
                <w:numId w:val="7"/>
              </w:numPr>
              <w:rPr>
                <w:rFonts w:ascii="Comic Sans MS" w:hAnsi="Comic Sans MS"/>
                <w:sz w:val="15"/>
                <w:szCs w:val="15"/>
              </w:rPr>
            </w:pPr>
            <w:r>
              <w:rPr>
                <w:rFonts w:ascii="Comic Sans MS" w:hAnsi="Comic Sans MS"/>
                <w:sz w:val="15"/>
                <w:szCs w:val="15"/>
              </w:rPr>
              <w:t>Ensure effective delivery of new RE scheme of work</w:t>
            </w:r>
          </w:p>
          <w:p w14:paraId="7CEB6AA2" w14:textId="69805E3F" w:rsidR="00A10227" w:rsidRDefault="00A10227" w:rsidP="009702FF">
            <w:pPr>
              <w:pStyle w:val="ListParagraph"/>
              <w:numPr>
                <w:ilvl w:val="0"/>
                <w:numId w:val="7"/>
              </w:numPr>
              <w:rPr>
                <w:rFonts w:ascii="Comic Sans MS" w:hAnsi="Comic Sans MS"/>
                <w:sz w:val="15"/>
                <w:szCs w:val="15"/>
              </w:rPr>
            </w:pPr>
            <w:r>
              <w:rPr>
                <w:rFonts w:ascii="Comic Sans MS" w:hAnsi="Comic Sans MS"/>
                <w:sz w:val="15"/>
                <w:szCs w:val="15"/>
              </w:rPr>
              <w:t>Monitor impact of new RE scheme in relation to 3 C expectations</w:t>
            </w:r>
          </w:p>
          <w:p w14:paraId="529DD5F7" w14:textId="0061A672" w:rsidR="00A10227" w:rsidRPr="00A10227" w:rsidRDefault="00A10227" w:rsidP="00A10227">
            <w:pPr>
              <w:pStyle w:val="ListParagraph"/>
              <w:numPr>
                <w:ilvl w:val="0"/>
                <w:numId w:val="7"/>
              </w:numPr>
              <w:rPr>
                <w:rFonts w:ascii="Comic Sans MS" w:hAnsi="Comic Sans MS"/>
                <w:sz w:val="15"/>
                <w:szCs w:val="15"/>
              </w:rPr>
            </w:pPr>
            <w:r w:rsidRPr="00A10227">
              <w:rPr>
                <w:rFonts w:ascii="Comic Sans MS" w:hAnsi="Comic Sans MS"/>
                <w:sz w:val="15"/>
                <w:szCs w:val="15"/>
              </w:rPr>
              <w:t>Ensure effective delivery of new PSHE scheme of work</w:t>
            </w:r>
          </w:p>
          <w:p w14:paraId="0C2638E1" w14:textId="2B057B62" w:rsidR="00A10227" w:rsidRDefault="00A10227" w:rsidP="00A10227">
            <w:pPr>
              <w:pStyle w:val="ListParagraph"/>
              <w:numPr>
                <w:ilvl w:val="0"/>
                <w:numId w:val="7"/>
              </w:numPr>
              <w:rPr>
                <w:rFonts w:ascii="Comic Sans MS" w:hAnsi="Comic Sans MS"/>
                <w:sz w:val="15"/>
                <w:szCs w:val="15"/>
              </w:rPr>
            </w:pPr>
            <w:r>
              <w:rPr>
                <w:rFonts w:ascii="Comic Sans MS" w:hAnsi="Comic Sans MS"/>
                <w:sz w:val="15"/>
                <w:szCs w:val="15"/>
              </w:rPr>
              <w:t>Monitor impact of new PSHE scheme in relation to 3 C expectations</w:t>
            </w:r>
          </w:p>
          <w:p w14:paraId="7D4DE9AD" w14:textId="406D5A36" w:rsidR="009702FF" w:rsidRDefault="009702FF" w:rsidP="00EC2218">
            <w:pPr>
              <w:pStyle w:val="ListParagraph"/>
              <w:numPr>
                <w:ilvl w:val="0"/>
                <w:numId w:val="7"/>
              </w:numPr>
              <w:rPr>
                <w:rFonts w:ascii="Comic Sans MS" w:hAnsi="Comic Sans MS"/>
                <w:sz w:val="15"/>
                <w:szCs w:val="15"/>
              </w:rPr>
            </w:pPr>
            <w:r>
              <w:rPr>
                <w:rFonts w:ascii="Comic Sans MS" w:hAnsi="Comic Sans MS"/>
                <w:sz w:val="15"/>
                <w:szCs w:val="15"/>
              </w:rPr>
              <w:t>Development of learning mentor-adult focusing on cognition adjustments</w:t>
            </w:r>
            <w:r w:rsidR="003D003E">
              <w:rPr>
                <w:rFonts w:ascii="Comic Sans MS" w:hAnsi="Comic Sans MS"/>
                <w:sz w:val="15"/>
                <w:szCs w:val="15"/>
              </w:rPr>
              <w:t xml:space="preserve"> (4 5 and 6)</w:t>
            </w:r>
          </w:p>
          <w:p w14:paraId="2E77CED5" w14:textId="3F5CEEF0" w:rsidR="009702FF" w:rsidRDefault="009702FF" w:rsidP="00EC2218">
            <w:pPr>
              <w:pStyle w:val="ListParagraph"/>
              <w:numPr>
                <w:ilvl w:val="0"/>
                <w:numId w:val="7"/>
              </w:numPr>
              <w:rPr>
                <w:rFonts w:ascii="Comic Sans MS" w:hAnsi="Comic Sans MS"/>
                <w:sz w:val="15"/>
                <w:szCs w:val="15"/>
              </w:rPr>
            </w:pPr>
            <w:r>
              <w:rPr>
                <w:rFonts w:ascii="Comic Sans MS" w:hAnsi="Comic Sans MS"/>
                <w:sz w:val="15"/>
                <w:szCs w:val="15"/>
              </w:rPr>
              <w:t xml:space="preserve">Development of peer learning mentors- emotional </w:t>
            </w:r>
            <w:r w:rsidR="003D003E">
              <w:rPr>
                <w:rFonts w:ascii="Comic Sans MS" w:hAnsi="Comic Sans MS"/>
                <w:sz w:val="15"/>
                <w:szCs w:val="15"/>
              </w:rPr>
              <w:t xml:space="preserve">engagement. ( 3 and 4) </w:t>
            </w:r>
          </w:p>
          <w:p w14:paraId="6B474E4B" w14:textId="3C6BC192" w:rsidR="00A10227" w:rsidRPr="00A10227" w:rsidRDefault="00A10227" w:rsidP="00A10227">
            <w:pPr>
              <w:pStyle w:val="ListParagraph"/>
              <w:numPr>
                <w:ilvl w:val="0"/>
                <w:numId w:val="7"/>
              </w:numPr>
              <w:rPr>
                <w:rFonts w:ascii="Comic Sans MS" w:hAnsi="Comic Sans MS"/>
                <w:sz w:val="15"/>
                <w:szCs w:val="15"/>
              </w:rPr>
            </w:pPr>
            <w:r>
              <w:rPr>
                <w:rFonts w:ascii="Comic Sans MS" w:hAnsi="Comic Sans MS"/>
                <w:sz w:val="15"/>
                <w:szCs w:val="15"/>
              </w:rPr>
              <w:t>Peer goal setting across topics (pupil trial in 4 5 and 6)</w:t>
            </w:r>
          </w:p>
          <w:p w14:paraId="5950678B" w14:textId="6A0533C6" w:rsidR="009702FF" w:rsidRDefault="009702FF" w:rsidP="00EC2218">
            <w:pPr>
              <w:pStyle w:val="ListParagraph"/>
              <w:numPr>
                <w:ilvl w:val="0"/>
                <w:numId w:val="7"/>
              </w:numPr>
              <w:rPr>
                <w:rFonts w:ascii="Comic Sans MS" w:hAnsi="Comic Sans MS"/>
                <w:sz w:val="15"/>
                <w:szCs w:val="15"/>
              </w:rPr>
            </w:pPr>
            <w:r>
              <w:rPr>
                <w:rFonts w:ascii="Comic Sans MS" w:hAnsi="Comic Sans MS"/>
                <w:sz w:val="15"/>
                <w:szCs w:val="15"/>
              </w:rPr>
              <w:t>Increased independent writing in learning opportunities</w:t>
            </w:r>
            <w:r w:rsidR="003D003E">
              <w:rPr>
                <w:rFonts w:ascii="Comic Sans MS" w:hAnsi="Comic Sans MS"/>
                <w:sz w:val="15"/>
                <w:szCs w:val="15"/>
              </w:rPr>
              <w:t xml:space="preserve"> (applying)</w:t>
            </w:r>
          </w:p>
          <w:p w14:paraId="6C08285F" w14:textId="77777777" w:rsidR="009702FF" w:rsidRDefault="009702FF" w:rsidP="00EC2218">
            <w:pPr>
              <w:pStyle w:val="ListParagraph"/>
              <w:numPr>
                <w:ilvl w:val="0"/>
                <w:numId w:val="7"/>
              </w:numPr>
              <w:rPr>
                <w:rFonts w:ascii="Comic Sans MS" w:hAnsi="Comic Sans MS"/>
                <w:sz w:val="15"/>
                <w:szCs w:val="15"/>
              </w:rPr>
            </w:pPr>
            <w:r>
              <w:rPr>
                <w:rFonts w:ascii="Comic Sans MS" w:hAnsi="Comic Sans MS"/>
                <w:sz w:val="15"/>
                <w:szCs w:val="15"/>
              </w:rPr>
              <w:t>Further staff developed as potential leaders in innovation projects. AI BIG EDUCATION</w:t>
            </w:r>
          </w:p>
          <w:p w14:paraId="7EDB7EF8" w14:textId="77777777" w:rsidR="003D003E" w:rsidRDefault="003D003E" w:rsidP="00EC2218">
            <w:pPr>
              <w:pStyle w:val="ListParagraph"/>
              <w:numPr>
                <w:ilvl w:val="0"/>
                <w:numId w:val="7"/>
              </w:numPr>
              <w:rPr>
                <w:rFonts w:ascii="Comic Sans MS" w:hAnsi="Comic Sans MS"/>
                <w:sz w:val="15"/>
                <w:szCs w:val="15"/>
              </w:rPr>
            </w:pPr>
            <w:r>
              <w:rPr>
                <w:rFonts w:ascii="Comic Sans MS" w:hAnsi="Comic Sans MS"/>
                <w:sz w:val="15"/>
                <w:szCs w:val="15"/>
              </w:rPr>
              <w:t>Development of SKILLS HUB Days for deepened learning opportunities involving parents</w:t>
            </w:r>
          </w:p>
          <w:p w14:paraId="53A56FFD" w14:textId="1930DD49" w:rsidR="003D003E" w:rsidRPr="00713AED" w:rsidRDefault="003D003E" w:rsidP="00EC2218">
            <w:pPr>
              <w:pStyle w:val="ListParagraph"/>
              <w:numPr>
                <w:ilvl w:val="0"/>
                <w:numId w:val="7"/>
              </w:numPr>
              <w:rPr>
                <w:rFonts w:ascii="Comic Sans MS" w:hAnsi="Comic Sans MS"/>
                <w:sz w:val="15"/>
                <w:szCs w:val="15"/>
              </w:rPr>
            </w:pPr>
            <w:r>
              <w:rPr>
                <w:rFonts w:ascii="Comic Sans MS" w:hAnsi="Comic Sans MS"/>
                <w:sz w:val="15"/>
                <w:szCs w:val="15"/>
              </w:rPr>
              <w:t>Gain parent voice feedback on improvements</w:t>
            </w:r>
          </w:p>
        </w:tc>
      </w:tr>
    </w:tbl>
    <w:p w14:paraId="28354079" w14:textId="77777777" w:rsidR="00DA7D03" w:rsidRDefault="00DA7D03" w:rsidP="00DA7D03">
      <w:pPr>
        <w:jc w:val="center"/>
        <w:rPr>
          <w:rFonts w:ascii="Comic Sans MS" w:hAnsi="Comic Sans MS"/>
          <w:sz w:val="15"/>
          <w:szCs w:val="15"/>
        </w:rPr>
      </w:pPr>
    </w:p>
    <w:p w14:paraId="1DF72BEA" w14:textId="77777777" w:rsidR="00EC2218" w:rsidRPr="00185238" w:rsidRDefault="00EC2218" w:rsidP="00EC2218">
      <w:pPr>
        <w:rPr>
          <w:rFonts w:ascii="Comic Sans MS" w:hAnsi="Comic Sans MS"/>
          <w:sz w:val="15"/>
          <w:szCs w:val="15"/>
        </w:rPr>
      </w:pPr>
    </w:p>
    <w:p w14:paraId="2E5C6E33" w14:textId="77777777" w:rsidR="00AE662A" w:rsidRPr="00462B34" w:rsidRDefault="00AE662A" w:rsidP="00DA7D03">
      <w:pPr>
        <w:jc w:val="center"/>
        <w:rPr>
          <w:rFonts w:ascii="Berlin Sans FB" w:hAnsi="Berlin Sans FB"/>
          <w:sz w:val="15"/>
          <w:szCs w:val="15"/>
        </w:rPr>
      </w:pPr>
    </w:p>
    <w:sectPr w:rsidR="00AE662A" w:rsidRPr="00462B34" w:rsidSect="00DA7D0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31734"/>
    <w:multiLevelType w:val="hybridMultilevel"/>
    <w:tmpl w:val="A374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702A7"/>
    <w:multiLevelType w:val="hybridMultilevel"/>
    <w:tmpl w:val="8C7C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B2DE9"/>
    <w:multiLevelType w:val="hybridMultilevel"/>
    <w:tmpl w:val="AA0C3E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66E07"/>
    <w:multiLevelType w:val="hybridMultilevel"/>
    <w:tmpl w:val="0B3A0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236BA0"/>
    <w:multiLevelType w:val="hybridMultilevel"/>
    <w:tmpl w:val="49222F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78C6554"/>
    <w:multiLevelType w:val="hybridMultilevel"/>
    <w:tmpl w:val="597A2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270FA3"/>
    <w:multiLevelType w:val="hybridMultilevel"/>
    <w:tmpl w:val="D2ACA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D9391D"/>
    <w:multiLevelType w:val="hybridMultilevel"/>
    <w:tmpl w:val="358ED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496FA5"/>
    <w:multiLevelType w:val="hybridMultilevel"/>
    <w:tmpl w:val="0C86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7"/>
  </w:num>
  <w:num w:numId="5">
    <w:abstractNumId w:val="2"/>
  </w:num>
  <w:num w:numId="6">
    <w:abstractNumId w:val="6"/>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D03"/>
    <w:rsid w:val="00007EA0"/>
    <w:rsid w:val="00015A23"/>
    <w:rsid w:val="00025DD5"/>
    <w:rsid w:val="0004269B"/>
    <w:rsid w:val="00047DD5"/>
    <w:rsid w:val="000517C3"/>
    <w:rsid w:val="00054D2C"/>
    <w:rsid w:val="00074D12"/>
    <w:rsid w:val="00074F19"/>
    <w:rsid w:val="00094B59"/>
    <w:rsid w:val="000D124F"/>
    <w:rsid w:val="000E5EBF"/>
    <w:rsid w:val="000E72B7"/>
    <w:rsid w:val="001351D0"/>
    <w:rsid w:val="001805E3"/>
    <w:rsid w:val="00185238"/>
    <w:rsid w:val="0018564F"/>
    <w:rsid w:val="001A7FBA"/>
    <w:rsid w:val="001B4C53"/>
    <w:rsid w:val="001C5E23"/>
    <w:rsid w:val="001E28DE"/>
    <w:rsid w:val="001E6A2C"/>
    <w:rsid w:val="001F730C"/>
    <w:rsid w:val="00211C77"/>
    <w:rsid w:val="00221A0E"/>
    <w:rsid w:val="002358B9"/>
    <w:rsid w:val="0024609A"/>
    <w:rsid w:val="00251AB2"/>
    <w:rsid w:val="0029320D"/>
    <w:rsid w:val="002A0C2B"/>
    <w:rsid w:val="002A56A8"/>
    <w:rsid w:val="002B374D"/>
    <w:rsid w:val="002B491A"/>
    <w:rsid w:val="002E321A"/>
    <w:rsid w:val="0030010B"/>
    <w:rsid w:val="00321B44"/>
    <w:rsid w:val="00332F25"/>
    <w:rsid w:val="003A4CA4"/>
    <w:rsid w:val="003B2E57"/>
    <w:rsid w:val="003B50D1"/>
    <w:rsid w:val="003D003E"/>
    <w:rsid w:val="003E1115"/>
    <w:rsid w:val="003E5A7C"/>
    <w:rsid w:val="003E7A6F"/>
    <w:rsid w:val="004013AC"/>
    <w:rsid w:val="0041693F"/>
    <w:rsid w:val="0045601F"/>
    <w:rsid w:val="004609FE"/>
    <w:rsid w:val="00462B34"/>
    <w:rsid w:val="00483557"/>
    <w:rsid w:val="004863DD"/>
    <w:rsid w:val="00486428"/>
    <w:rsid w:val="004A60CF"/>
    <w:rsid w:val="004C482B"/>
    <w:rsid w:val="004D7F25"/>
    <w:rsid w:val="004E063F"/>
    <w:rsid w:val="004E3E00"/>
    <w:rsid w:val="004F07E8"/>
    <w:rsid w:val="004F15B7"/>
    <w:rsid w:val="00522557"/>
    <w:rsid w:val="00524818"/>
    <w:rsid w:val="005656DA"/>
    <w:rsid w:val="005B53FF"/>
    <w:rsid w:val="005C4720"/>
    <w:rsid w:val="00603AA7"/>
    <w:rsid w:val="0060453F"/>
    <w:rsid w:val="0061051B"/>
    <w:rsid w:val="00610964"/>
    <w:rsid w:val="0062128F"/>
    <w:rsid w:val="00625EFA"/>
    <w:rsid w:val="00627F3B"/>
    <w:rsid w:val="0063450B"/>
    <w:rsid w:val="006428BE"/>
    <w:rsid w:val="006502D0"/>
    <w:rsid w:val="00653F35"/>
    <w:rsid w:val="00662814"/>
    <w:rsid w:val="00670B95"/>
    <w:rsid w:val="00670D3A"/>
    <w:rsid w:val="00675760"/>
    <w:rsid w:val="00682534"/>
    <w:rsid w:val="006849D6"/>
    <w:rsid w:val="006900F4"/>
    <w:rsid w:val="006A267B"/>
    <w:rsid w:val="006A7C94"/>
    <w:rsid w:val="006B3C47"/>
    <w:rsid w:val="006B7C50"/>
    <w:rsid w:val="006D39B8"/>
    <w:rsid w:val="006F062D"/>
    <w:rsid w:val="006F69ED"/>
    <w:rsid w:val="00713AED"/>
    <w:rsid w:val="007428F0"/>
    <w:rsid w:val="00760C3B"/>
    <w:rsid w:val="00767AD0"/>
    <w:rsid w:val="0077783C"/>
    <w:rsid w:val="00790979"/>
    <w:rsid w:val="007C7168"/>
    <w:rsid w:val="007D2B61"/>
    <w:rsid w:val="008209CB"/>
    <w:rsid w:val="00821638"/>
    <w:rsid w:val="0082178D"/>
    <w:rsid w:val="008428D7"/>
    <w:rsid w:val="00862322"/>
    <w:rsid w:val="008703C2"/>
    <w:rsid w:val="00886826"/>
    <w:rsid w:val="008908B0"/>
    <w:rsid w:val="00897DAC"/>
    <w:rsid w:val="008D342A"/>
    <w:rsid w:val="008F14D7"/>
    <w:rsid w:val="008F1FFD"/>
    <w:rsid w:val="00906BDB"/>
    <w:rsid w:val="00917D8B"/>
    <w:rsid w:val="009218F2"/>
    <w:rsid w:val="00922643"/>
    <w:rsid w:val="00934776"/>
    <w:rsid w:val="0093635A"/>
    <w:rsid w:val="00963D6E"/>
    <w:rsid w:val="00965C94"/>
    <w:rsid w:val="009702FF"/>
    <w:rsid w:val="00971C29"/>
    <w:rsid w:val="00974039"/>
    <w:rsid w:val="00997A98"/>
    <w:rsid w:val="009A2BFF"/>
    <w:rsid w:val="009B67AF"/>
    <w:rsid w:val="009C43FA"/>
    <w:rsid w:val="009C49DB"/>
    <w:rsid w:val="009C4EF9"/>
    <w:rsid w:val="009E045D"/>
    <w:rsid w:val="009E18D2"/>
    <w:rsid w:val="009F1780"/>
    <w:rsid w:val="009F2CA2"/>
    <w:rsid w:val="00A006CD"/>
    <w:rsid w:val="00A020D4"/>
    <w:rsid w:val="00A10227"/>
    <w:rsid w:val="00A15EBB"/>
    <w:rsid w:val="00A479BB"/>
    <w:rsid w:val="00A624A3"/>
    <w:rsid w:val="00A734EF"/>
    <w:rsid w:val="00A816A7"/>
    <w:rsid w:val="00AA48CF"/>
    <w:rsid w:val="00AB1C30"/>
    <w:rsid w:val="00AB6D5E"/>
    <w:rsid w:val="00AC120C"/>
    <w:rsid w:val="00AD19F8"/>
    <w:rsid w:val="00AE662A"/>
    <w:rsid w:val="00AF3C93"/>
    <w:rsid w:val="00B3380A"/>
    <w:rsid w:val="00B435EF"/>
    <w:rsid w:val="00B540CE"/>
    <w:rsid w:val="00B7593B"/>
    <w:rsid w:val="00B77D07"/>
    <w:rsid w:val="00B93DFD"/>
    <w:rsid w:val="00BA7CDE"/>
    <w:rsid w:val="00BB30F9"/>
    <w:rsid w:val="00BB3499"/>
    <w:rsid w:val="00BB733E"/>
    <w:rsid w:val="00BC3260"/>
    <w:rsid w:val="00BD4FDC"/>
    <w:rsid w:val="00BF79BA"/>
    <w:rsid w:val="00C25864"/>
    <w:rsid w:val="00C367FE"/>
    <w:rsid w:val="00C4326B"/>
    <w:rsid w:val="00C50EAF"/>
    <w:rsid w:val="00C6370E"/>
    <w:rsid w:val="00C669DA"/>
    <w:rsid w:val="00C7705B"/>
    <w:rsid w:val="00CB0F91"/>
    <w:rsid w:val="00CD2268"/>
    <w:rsid w:val="00CD4B6A"/>
    <w:rsid w:val="00CD5996"/>
    <w:rsid w:val="00CE4D40"/>
    <w:rsid w:val="00D260D3"/>
    <w:rsid w:val="00D26FAC"/>
    <w:rsid w:val="00D4085F"/>
    <w:rsid w:val="00DA548B"/>
    <w:rsid w:val="00DA7D03"/>
    <w:rsid w:val="00DB0E6D"/>
    <w:rsid w:val="00DB2080"/>
    <w:rsid w:val="00DB436A"/>
    <w:rsid w:val="00DD0BD3"/>
    <w:rsid w:val="00DE05D6"/>
    <w:rsid w:val="00DE344A"/>
    <w:rsid w:val="00E06B22"/>
    <w:rsid w:val="00E126F3"/>
    <w:rsid w:val="00E22E6E"/>
    <w:rsid w:val="00E45A39"/>
    <w:rsid w:val="00E57929"/>
    <w:rsid w:val="00E8259D"/>
    <w:rsid w:val="00E92180"/>
    <w:rsid w:val="00EC2218"/>
    <w:rsid w:val="00ED37A6"/>
    <w:rsid w:val="00F21A5F"/>
    <w:rsid w:val="00F30CD4"/>
    <w:rsid w:val="00F5179F"/>
    <w:rsid w:val="00F659FD"/>
    <w:rsid w:val="00F70FA9"/>
    <w:rsid w:val="00F73F7F"/>
    <w:rsid w:val="00F76219"/>
    <w:rsid w:val="00F85C14"/>
    <w:rsid w:val="00F97BBF"/>
    <w:rsid w:val="00FB2987"/>
    <w:rsid w:val="00FB6D61"/>
    <w:rsid w:val="00FE0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5280"/>
  <w15:docId w15:val="{2E825E79-F106-45B0-80E3-73C729557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7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09CB"/>
    <w:pPr>
      <w:ind w:left="720"/>
      <w:contextualSpacing/>
    </w:pPr>
  </w:style>
  <w:style w:type="paragraph" w:styleId="BalloonText">
    <w:name w:val="Balloon Text"/>
    <w:basedOn w:val="Normal"/>
    <w:link w:val="BalloonTextChar"/>
    <w:uiPriority w:val="99"/>
    <w:semiHidden/>
    <w:unhideWhenUsed/>
    <w:rsid w:val="009F1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7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0624505-f72b-457d-9dae-8c171b1d8e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D67362ED16874B878837E47E58715A" ma:contentTypeVersion="18" ma:contentTypeDescription="Create a new document." ma:contentTypeScope="" ma:versionID="99aeaed6ea64e7a5aac99f048d804b36">
  <xsd:schema xmlns:xsd="http://www.w3.org/2001/XMLSchema" xmlns:xs="http://www.w3.org/2001/XMLSchema" xmlns:p="http://schemas.microsoft.com/office/2006/metadata/properties" xmlns:ns3="f0624505-f72b-457d-9dae-8c171b1d8eb8" xmlns:ns4="2a05f294-08ff-4f06-8e23-f3aed470a3f3" targetNamespace="http://schemas.microsoft.com/office/2006/metadata/properties" ma:root="true" ma:fieldsID="f91797999d179bb31928ab20dfcff9b4" ns3:_="" ns4:_="">
    <xsd:import namespace="f0624505-f72b-457d-9dae-8c171b1d8eb8"/>
    <xsd:import namespace="2a05f294-08ff-4f06-8e23-f3aed470a3f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_activity"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624505-f72b-457d-9dae-8c171b1d8e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5f294-08ff-4f06-8e23-f3aed470a3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3075F-7D5A-4C45-8D5A-75C2AF08C5DD}">
  <ds:schemaRefs>
    <ds:schemaRef ds:uri="http://schemas.openxmlformats.org/package/2006/metadata/core-properties"/>
    <ds:schemaRef ds:uri="http://purl.org/dc/dcmitype/"/>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f0624505-f72b-457d-9dae-8c171b1d8eb8"/>
    <ds:schemaRef ds:uri="2a05f294-08ff-4f06-8e23-f3aed470a3f3"/>
    <ds:schemaRef ds:uri="http://purl.org/dc/terms/"/>
    <ds:schemaRef ds:uri="http://purl.org/dc/elements/1.1/"/>
  </ds:schemaRefs>
</ds:datastoreItem>
</file>

<file path=customXml/itemProps2.xml><?xml version="1.0" encoding="utf-8"?>
<ds:datastoreItem xmlns:ds="http://schemas.openxmlformats.org/officeDocument/2006/customXml" ds:itemID="{1E9CB1A1-045B-4942-B948-B5F821E35296}">
  <ds:schemaRefs>
    <ds:schemaRef ds:uri="http://schemas.microsoft.com/sharepoint/v3/contenttype/forms"/>
  </ds:schemaRefs>
</ds:datastoreItem>
</file>

<file path=customXml/itemProps3.xml><?xml version="1.0" encoding="utf-8"?>
<ds:datastoreItem xmlns:ds="http://schemas.openxmlformats.org/officeDocument/2006/customXml" ds:itemID="{5E7853DA-A717-4F50-A281-DA267897B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624505-f72b-457d-9dae-8c171b1d8eb8"/>
    <ds:schemaRef ds:uri="2a05f294-08ff-4f06-8e23-f3aed470a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B15E09-63D6-41D9-8F47-78DCE96D4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Brendan Culshaw</cp:lastModifiedBy>
  <cp:revision>2</cp:revision>
  <cp:lastPrinted>2023-11-13T11:05:00Z</cp:lastPrinted>
  <dcterms:created xsi:type="dcterms:W3CDTF">2025-10-03T14:03:00Z</dcterms:created>
  <dcterms:modified xsi:type="dcterms:W3CDTF">2025-10-03T14:03:00Z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0x01010042D67362ED16874B878837E47E58715A</vt:lpwstr>
  </property>
</Properties>
</file>